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4C29" w14:textId="7D2B7442" w:rsidR="007F15D2" w:rsidRPr="007F15D2" w:rsidRDefault="00660048" w:rsidP="006E30B8">
      <w:pPr>
        <w:pStyle w:val="berschrift"/>
        <w:suppressAutoHyphens/>
        <w:rPr>
          <w:sz w:val="40"/>
          <w:szCs w:val="40"/>
        </w:rPr>
      </w:pPr>
      <w:r>
        <w:rPr>
          <w:sz w:val="40"/>
          <w:szCs w:val="40"/>
        </w:rPr>
        <w:t>Rückbau statt Ausbau</w:t>
      </w:r>
    </w:p>
    <w:p w14:paraId="6CE2EF03" w14:textId="538A8231" w:rsidR="00744291" w:rsidRPr="00660048" w:rsidRDefault="00660048" w:rsidP="00586DF4">
      <w:pPr>
        <w:pStyle w:val="berschrift"/>
        <w:suppressAutoHyphens/>
        <w:spacing w:before="120"/>
        <w:rPr>
          <w:sz w:val="28"/>
          <w:szCs w:val="28"/>
        </w:rPr>
      </w:pPr>
      <w:r w:rsidRPr="00660048">
        <w:rPr>
          <w:sz w:val="28"/>
          <w:szCs w:val="28"/>
        </w:rPr>
        <w:t>Für l</w:t>
      </w:r>
      <w:r w:rsidR="007F15D2" w:rsidRPr="00660048">
        <w:rPr>
          <w:sz w:val="28"/>
          <w:szCs w:val="28"/>
        </w:rPr>
        <w:t xml:space="preserve">ebendige </w:t>
      </w:r>
      <w:r w:rsidR="008A05C0">
        <w:rPr>
          <w:sz w:val="28"/>
          <w:szCs w:val="28"/>
        </w:rPr>
        <w:t xml:space="preserve">Flüsse </w:t>
      </w:r>
      <w:r w:rsidRPr="00660048">
        <w:rPr>
          <w:sz w:val="28"/>
          <w:szCs w:val="28"/>
        </w:rPr>
        <w:t>und</w:t>
      </w:r>
      <w:r w:rsidR="006121C3" w:rsidRPr="00660048">
        <w:rPr>
          <w:sz w:val="28"/>
          <w:szCs w:val="28"/>
        </w:rPr>
        <w:t xml:space="preserve"> </w:t>
      </w:r>
      <w:r w:rsidR="00547C6F" w:rsidRPr="00660048">
        <w:rPr>
          <w:sz w:val="28"/>
          <w:szCs w:val="28"/>
        </w:rPr>
        <w:t>Klimaschutz</w:t>
      </w:r>
      <w:r w:rsidRPr="00660048">
        <w:rPr>
          <w:sz w:val="28"/>
          <w:szCs w:val="28"/>
        </w:rPr>
        <w:t xml:space="preserve">: </w:t>
      </w:r>
      <w:r w:rsidR="0098299B">
        <w:rPr>
          <w:sz w:val="28"/>
          <w:szCs w:val="28"/>
        </w:rPr>
        <w:t xml:space="preserve">Bayerisches </w:t>
      </w:r>
      <w:r w:rsidR="008A05C0">
        <w:rPr>
          <w:sz w:val="28"/>
          <w:szCs w:val="28"/>
        </w:rPr>
        <w:t xml:space="preserve">Fluss-Bündnis </w:t>
      </w:r>
      <w:r w:rsidR="002D472B" w:rsidRPr="00660048">
        <w:rPr>
          <w:sz w:val="28"/>
          <w:szCs w:val="28"/>
        </w:rPr>
        <w:t>forder</w:t>
      </w:r>
      <w:r w:rsidR="008A05C0">
        <w:rPr>
          <w:sz w:val="28"/>
          <w:szCs w:val="28"/>
        </w:rPr>
        <w:t>t</w:t>
      </w:r>
      <w:r w:rsidR="002D472B" w:rsidRPr="00660048">
        <w:rPr>
          <w:sz w:val="28"/>
          <w:szCs w:val="28"/>
        </w:rPr>
        <w:t xml:space="preserve"> </w:t>
      </w:r>
      <w:r w:rsidR="00786830">
        <w:rPr>
          <w:sz w:val="28"/>
          <w:szCs w:val="28"/>
        </w:rPr>
        <w:t xml:space="preserve">den </w:t>
      </w:r>
      <w:r w:rsidR="0085381C" w:rsidRPr="00660048">
        <w:rPr>
          <w:sz w:val="28"/>
          <w:szCs w:val="28"/>
        </w:rPr>
        <w:t xml:space="preserve">Rückbau von Querbauwerken </w:t>
      </w:r>
      <w:r w:rsidR="005A0DB0" w:rsidRPr="00660048">
        <w:rPr>
          <w:sz w:val="28"/>
          <w:szCs w:val="28"/>
        </w:rPr>
        <w:t xml:space="preserve">und </w:t>
      </w:r>
      <w:r w:rsidR="00786830">
        <w:rPr>
          <w:sz w:val="28"/>
          <w:szCs w:val="28"/>
        </w:rPr>
        <w:t xml:space="preserve">eine </w:t>
      </w:r>
      <w:r w:rsidR="00FE4F38" w:rsidRPr="00660048">
        <w:rPr>
          <w:sz w:val="28"/>
          <w:szCs w:val="28"/>
        </w:rPr>
        <w:t>naturverträgliche Energiewende</w:t>
      </w:r>
      <w:r w:rsidR="00CE6571">
        <w:rPr>
          <w:sz w:val="28"/>
          <w:szCs w:val="28"/>
        </w:rPr>
        <w:t xml:space="preserve"> ohne Ausbau der Wasserkraft</w:t>
      </w:r>
    </w:p>
    <w:p w14:paraId="5043FFF7" w14:textId="77777777" w:rsidR="006E30B8" w:rsidRDefault="008A05C0" w:rsidP="00586DF4">
      <w:pPr>
        <w:suppressAutoHyphens/>
        <w:spacing w:before="240"/>
        <w:ind w:right="-425"/>
      </w:pPr>
      <w:r>
        <w:t xml:space="preserve">Eine breite Verbändeallianz hat </w:t>
      </w:r>
      <w:r w:rsidR="006E30B8">
        <w:t>aktuell</w:t>
      </w:r>
      <w:r>
        <w:t xml:space="preserve"> einen gemeinsamen Forderungskatalog zur Wiederherstellung und Rettung bedrohter Flüsse</w:t>
      </w:r>
      <w:r w:rsidR="00FE7CCD">
        <w:t xml:space="preserve"> in Bayern</w:t>
      </w:r>
      <w:r>
        <w:t xml:space="preserve"> vorgelegt. Das Fluss-Bündnis</w:t>
      </w:r>
      <w:r w:rsidR="007703FF">
        <w:t>, bestehend</w:t>
      </w:r>
      <w:r>
        <w:t xml:space="preserve"> aus BUND</w:t>
      </w:r>
      <w:r w:rsidR="00CE6571">
        <w:t xml:space="preserve"> Naturschutz</w:t>
      </w:r>
      <w:r>
        <w:t>, WWF</w:t>
      </w:r>
      <w:r w:rsidR="00C73942">
        <w:t xml:space="preserve"> Deutschland</w:t>
      </w:r>
      <w:r w:rsidR="00B618F7">
        <w:t>,</w:t>
      </w:r>
      <w:r>
        <w:t xml:space="preserve"> L</w:t>
      </w:r>
      <w:r w:rsidR="00CE6571">
        <w:t>andesbund für Vogelschutz</w:t>
      </w:r>
      <w:r w:rsidR="00C73942">
        <w:t xml:space="preserve">, </w:t>
      </w:r>
      <w:r>
        <w:t xml:space="preserve">Landesfischereiverband </w:t>
      </w:r>
      <w:r w:rsidR="00B618F7">
        <w:t xml:space="preserve">sowie </w:t>
      </w:r>
      <w:r>
        <w:t>Bayerische</w:t>
      </w:r>
      <w:r w:rsidR="006E30B8">
        <w:t>m</w:t>
      </w:r>
      <w:r>
        <w:t xml:space="preserve"> Kanu</w:t>
      </w:r>
      <w:r w:rsidR="00EA6353">
        <w:t>-V</w:t>
      </w:r>
      <w:r>
        <w:t>erband</w:t>
      </w:r>
      <w:r w:rsidR="007703FF">
        <w:t>,</w:t>
      </w:r>
      <w:r>
        <w:t xml:space="preserve"> fordert einen sofortigen Stopp der Ausbaupläne zur kleinen Wasserkraft und einen konsequenten Rückbau von Querbauwerke</w:t>
      </w:r>
      <w:r w:rsidR="00D626BC">
        <w:t>n</w:t>
      </w:r>
      <w:r w:rsidR="00D33608">
        <w:t xml:space="preserve">, wie etwa </w:t>
      </w:r>
      <w:r w:rsidR="007E077C">
        <w:t>baufälligen Wehren</w:t>
      </w:r>
      <w:r>
        <w:t>.</w:t>
      </w:r>
    </w:p>
    <w:p w14:paraId="05C60E20" w14:textId="77777777" w:rsidR="006E30B8" w:rsidRDefault="00FE7CCD" w:rsidP="006E30B8">
      <w:pPr>
        <w:suppressAutoHyphens/>
        <w:ind w:right="-427"/>
      </w:pPr>
      <w:r>
        <w:t xml:space="preserve">Die bayerische Staatsregierung </w:t>
      </w:r>
      <w:r w:rsidR="00765076">
        <w:t xml:space="preserve">wird aufgefordert, </w:t>
      </w:r>
      <w:r w:rsidR="00786830">
        <w:t>dem Schutz und der Renaturierung der Fließgewässer endlich Vorrang und höchste politische Priorität einzuräumen</w:t>
      </w:r>
      <w:r>
        <w:t xml:space="preserve"> – zum Wohle der Menschen vor Ort und der Natur.</w:t>
      </w:r>
    </w:p>
    <w:p w14:paraId="4FBA8F10" w14:textId="77777777" w:rsidR="006E30B8" w:rsidRDefault="00D33608" w:rsidP="006E30B8">
      <w:pPr>
        <w:suppressAutoHyphens/>
        <w:ind w:right="-427"/>
      </w:pPr>
      <w:r>
        <w:t xml:space="preserve">Hierfür müsse, so das Fluss-Bündnis, ein umfassender Rückbau-Fonds eingerichtet werden. Die </w:t>
      </w:r>
      <w:r w:rsidR="00786830">
        <w:t>knapp</w:t>
      </w:r>
      <w:r w:rsidR="00D76C56">
        <w:t xml:space="preserve"> 5</w:t>
      </w:r>
      <w:r w:rsidR="0015062A">
        <w:t>7</w:t>
      </w:r>
      <w:r w:rsidR="00D76C56">
        <w:t xml:space="preserve">.000 </w:t>
      </w:r>
      <w:r w:rsidR="00D1188A">
        <w:t xml:space="preserve">Barrieren </w:t>
      </w:r>
      <w:r w:rsidR="00D76C56">
        <w:t>in Bayerns Flüssen und Bächen</w:t>
      </w:r>
      <w:r w:rsidR="007703FF">
        <w:t xml:space="preserve">, darunter </w:t>
      </w:r>
      <w:proofErr w:type="gramStart"/>
      <w:r w:rsidR="007703FF">
        <w:t>Wehre</w:t>
      </w:r>
      <w:proofErr w:type="gramEnd"/>
      <w:r w:rsidR="007703FF">
        <w:t>, Abstürze und Sohlrampen,</w:t>
      </w:r>
      <w:r w:rsidR="00D76C56">
        <w:t xml:space="preserve"> </w:t>
      </w:r>
      <w:r>
        <w:t xml:space="preserve">gelten als </w:t>
      </w:r>
      <w:r w:rsidR="00D76C56">
        <w:t xml:space="preserve">eine der Hauptursachen für </w:t>
      </w:r>
      <w:r w:rsidR="00786830">
        <w:t xml:space="preserve">das </w:t>
      </w:r>
      <w:r w:rsidR="001D3C02">
        <w:t>Schwinden flusstypischer Arten</w:t>
      </w:r>
      <w:r w:rsidR="00786830">
        <w:t xml:space="preserve"> in</w:t>
      </w:r>
      <w:r w:rsidR="0015062A">
        <w:t xml:space="preserve"> unsere</w:t>
      </w:r>
      <w:r w:rsidR="00786830">
        <w:t>n</w:t>
      </w:r>
      <w:r w:rsidR="0015062A">
        <w:t xml:space="preserve"> Fließgewässer</w:t>
      </w:r>
      <w:r w:rsidR="00786830">
        <w:t>n</w:t>
      </w:r>
      <w:r w:rsidR="0015062A">
        <w:t>.</w:t>
      </w:r>
      <w:r w:rsidR="008165BB">
        <w:t xml:space="preserve"> </w:t>
      </w:r>
      <w:r w:rsidR="00FC4831">
        <w:t>Über 4</w:t>
      </w:r>
      <w:r w:rsidR="006E30B8">
        <w:t>.</w:t>
      </w:r>
      <w:r w:rsidR="00FC4831">
        <w:t xml:space="preserve">000 </w:t>
      </w:r>
      <w:r w:rsidR="00BB6FEC">
        <w:t>Kleinwasserkraftwerke</w:t>
      </w:r>
      <w:r w:rsidR="00065081">
        <w:t xml:space="preserve"> behindern </w:t>
      </w:r>
      <w:r w:rsidR="003F2560">
        <w:t xml:space="preserve">und verschlechtern </w:t>
      </w:r>
      <w:r w:rsidR="00065081">
        <w:t>nicht nur den Fluss</w:t>
      </w:r>
      <w:r w:rsidR="00365865">
        <w:t xml:space="preserve"> und </w:t>
      </w:r>
      <w:r w:rsidR="003F2560">
        <w:t xml:space="preserve">seine </w:t>
      </w:r>
      <w:r w:rsidR="00365865">
        <w:t>Aue</w:t>
      </w:r>
      <w:r w:rsidR="00065081">
        <w:t xml:space="preserve">, sondern schädigen </w:t>
      </w:r>
      <w:r w:rsidR="0057562B">
        <w:t xml:space="preserve">zudem </w:t>
      </w:r>
      <w:r w:rsidR="00065081">
        <w:t xml:space="preserve">die Fische </w:t>
      </w:r>
      <w:r w:rsidR="0057562B">
        <w:t>bei der</w:t>
      </w:r>
      <w:r w:rsidR="00065081">
        <w:t xml:space="preserve"> Turbinen</w:t>
      </w:r>
      <w:r w:rsidR="0057562B">
        <w:t>passage</w:t>
      </w:r>
      <w:r w:rsidR="007C715A">
        <w:t>.</w:t>
      </w:r>
    </w:p>
    <w:p w14:paraId="6FCFAB54" w14:textId="52CCB596" w:rsidR="0098299B" w:rsidRDefault="008A05C0" w:rsidP="006E30B8">
      <w:pPr>
        <w:suppressAutoHyphens/>
        <w:ind w:right="-427"/>
      </w:pPr>
      <w:r>
        <w:t xml:space="preserve">Dabei liefert die kleine Wasserkraft mit </w:t>
      </w:r>
      <w:r w:rsidR="00EA2194">
        <w:t xml:space="preserve">1,3 </w:t>
      </w:r>
      <w:r w:rsidR="006E30B8">
        <w:t>%</w:t>
      </w:r>
      <w:r>
        <w:t xml:space="preserve"> </w:t>
      </w:r>
      <w:r w:rsidR="008165BB">
        <w:t xml:space="preserve">nur einen minimalen Anteil des </w:t>
      </w:r>
      <w:r w:rsidR="0015062A">
        <w:t xml:space="preserve">gesamten </w:t>
      </w:r>
      <w:r w:rsidR="008165BB">
        <w:t>bayerischen Stroms. Dennoch sollen</w:t>
      </w:r>
      <w:r w:rsidR="00D457A4">
        <w:t xml:space="preserve"> nach Plänen der Staatsregierung</w:t>
      </w:r>
      <w:r w:rsidR="008165BB">
        <w:t xml:space="preserve"> weitere </w:t>
      </w:r>
      <w:r w:rsidR="00547C6F">
        <w:t>Wasserkraftwerke</w:t>
      </w:r>
      <w:r w:rsidR="00AC5AEE">
        <w:t xml:space="preserve"> gebaut und ihr </w:t>
      </w:r>
      <w:r w:rsidR="0018753A">
        <w:t>Betrieb zusätzlich gefördert</w:t>
      </w:r>
      <w:r w:rsidR="00AC5AEE">
        <w:t xml:space="preserve"> werden</w:t>
      </w:r>
      <w:r w:rsidR="00C65C91">
        <w:t>.</w:t>
      </w:r>
      <w:r w:rsidR="00547C6F">
        <w:t xml:space="preserve"> </w:t>
      </w:r>
      <w:r w:rsidR="00D457A4">
        <w:t>Da</w:t>
      </w:r>
      <w:r w:rsidR="006E30B8">
        <w:t>b</w:t>
      </w:r>
      <w:r w:rsidR="00D457A4">
        <w:t xml:space="preserve">ei sind </w:t>
      </w:r>
      <w:r w:rsidR="007F463B">
        <w:t>81</w:t>
      </w:r>
      <w:r w:rsidR="006E30B8">
        <w:t xml:space="preserve"> </w:t>
      </w:r>
      <w:r w:rsidR="007F463B">
        <w:t xml:space="preserve">% </w:t>
      </w:r>
      <w:r w:rsidR="00D457A4">
        <w:t>der bayerischen</w:t>
      </w:r>
      <w:r w:rsidR="007F463B">
        <w:t xml:space="preserve"> Fließgewässer immer noch in keinem „guten </w:t>
      </w:r>
      <w:r w:rsidR="00786830">
        <w:t xml:space="preserve">ökologischen </w:t>
      </w:r>
      <w:r w:rsidR="007F463B">
        <w:t>Zustand“, obwohl die europäische Wasserrahmenrichtlinie Bayern seit dem Jahr 2000 zu</w:t>
      </w:r>
      <w:r w:rsidR="00324066">
        <w:t>r Einhaltung ökologischer Mindeststandards</w:t>
      </w:r>
      <w:r w:rsidR="007F463B">
        <w:t xml:space="preserve"> verpflichtet.</w:t>
      </w:r>
    </w:p>
    <w:p w14:paraId="1E311205" w14:textId="265D9781" w:rsidR="003F2560" w:rsidRDefault="006D465A" w:rsidP="00586DF4">
      <w:pPr>
        <w:suppressAutoHyphens/>
        <w:spacing w:before="240"/>
        <w:ind w:right="-425"/>
      </w:pPr>
      <w:r>
        <w:t xml:space="preserve">„Lebendige Flüsse und Klimaschutz sind vereinbar“ betont </w:t>
      </w:r>
      <w:r w:rsidRPr="001D3C02">
        <w:rPr>
          <w:u w:val="single"/>
        </w:rPr>
        <w:t>Richard Mergner, Vorsitzender des BN</w:t>
      </w:r>
      <w:r>
        <w:t>. „Die energetischen Poten</w:t>
      </w:r>
      <w:r w:rsidR="006E30B8">
        <w:t>z</w:t>
      </w:r>
      <w:r>
        <w:t xml:space="preserve">iale des </w:t>
      </w:r>
      <w:r w:rsidR="003F2560" w:rsidRPr="003F2560">
        <w:t>Wasserkraft</w:t>
      </w:r>
      <w:r w:rsidR="003F2560" w:rsidRPr="001D3C02">
        <w:t>aus</w:t>
      </w:r>
      <w:r w:rsidR="003F2560" w:rsidRPr="003F2560">
        <w:t xml:space="preserve">baus </w:t>
      </w:r>
      <w:r>
        <w:t xml:space="preserve">in Bayern sind äußerst gering, </w:t>
      </w:r>
      <w:r w:rsidR="00F64F7F">
        <w:t xml:space="preserve">die ökologischen Schäden </w:t>
      </w:r>
      <w:r w:rsidR="00127B60">
        <w:t xml:space="preserve">aber </w:t>
      </w:r>
      <w:r w:rsidR="00F64F7F">
        <w:t>wären immens hoch. D</w:t>
      </w:r>
      <w:r>
        <w:t>as Erreichen des 1,5</w:t>
      </w:r>
      <w:r w:rsidR="006E30B8">
        <w:t xml:space="preserve"> Grad </w:t>
      </w:r>
      <w:r>
        <w:t>C-</w:t>
      </w:r>
      <w:proofErr w:type="spellStart"/>
      <w:r w:rsidR="00F64F7F">
        <w:t>Kimaschutzz</w:t>
      </w:r>
      <w:r>
        <w:t>ieles</w:t>
      </w:r>
      <w:proofErr w:type="spellEnd"/>
      <w:r>
        <w:t xml:space="preserve"> </w:t>
      </w:r>
      <w:r w:rsidR="00F64F7F">
        <w:t>und eine 100</w:t>
      </w:r>
      <w:r w:rsidR="006E30B8">
        <w:t xml:space="preserve"> </w:t>
      </w:r>
      <w:r w:rsidR="00F64F7F">
        <w:t>% erneuerbare</w:t>
      </w:r>
      <w:r>
        <w:t xml:space="preserve"> Energieversorgung </w:t>
      </w:r>
      <w:r w:rsidR="00F64F7F">
        <w:t>in Bayern braucht keinen Wasserkraftausbau. Sie braucht</w:t>
      </w:r>
      <w:r>
        <w:t xml:space="preserve"> vor allem Energieeinsparung, Ausbau von Wind- und Sonnenenergie und </w:t>
      </w:r>
      <w:r w:rsidR="00F64F7F">
        <w:t xml:space="preserve">dezentrale </w:t>
      </w:r>
      <w:r>
        <w:t>Speicherung.</w:t>
      </w:r>
      <w:r w:rsidR="00F64F7F">
        <w:t xml:space="preserve"> Gerade in Zeiten der Klimakrise mit zunehmenden Trockenzeiten</w:t>
      </w:r>
      <w:r w:rsidR="007B0965">
        <w:t xml:space="preserve"> und schweren Veränderungen für die Arten im Wasser</w:t>
      </w:r>
      <w:r w:rsidR="00F64F7F">
        <w:t xml:space="preserve"> brauchen wir möglichst naturnahe F</w:t>
      </w:r>
      <w:r w:rsidR="00127B60">
        <w:t>lüsse</w:t>
      </w:r>
      <w:r w:rsidR="007B0965">
        <w:t xml:space="preserve"> und angebundene lebendige Auen“</w:t>
      </w:r>
      <w:r w:rsidR="00F64F7F">
        <w:t>.</w:t>
      </w:r>
    </w:p>
    <w:p w14:paraId="237C0798" w14:textId="19E8BB00" w:rsidR="0098299B" w:rsidRDefault="008A05C0" w:rsidP="00586DF4">
      <w:pPr>
        <w:suppressAutoHyphens/>
        <w:spacing w:before="240"/>
        <w:ind w:right="-425"/>
      </w:pPr>
      <w:r w:rsidRPr="00D95B78">
        <w:t>Unsere Fließgewässer sind das größte natürliche Biotopverbundsystem, das wir haben</w:t>
      </w:r>
      <w:r w:rsidR="00D95B78">
        <w:t xml:space="preserve">, so </w:t>
      </w:r>
      <w:r w:rsidR="00D95B78" w:rsidRPr="00D95B78">
        <w:rPr>
          <w:u w:val="single"/>
        </w:rPr>
        <w:t>Norbert Schäffer</w:t>
      </w:r>
      <w:r w:rsidR="00ED2A27">
        <w:rPr>
          <w:u w:val="single"/>
        </w:rPr>
        <w:t>,</w:t>
      </w:r>
      <w:r w:rsidR="002C3522">
        <w:rPr>
          <w:u w:val="single"/>
        </w:rPr>
        <w:t xml:space="preserve"> </w:t>
      </w:r>
      <w:r w:rsidR="00D95B78" w:rsidRPr="00D95B78">
        <w:rPr>
          <w:u w:val="single"/>
        </w:rPr>
        <w:t>Vorsitzender Landesbund für Vogelschutz</w:t>
      </w:r>
      <w:r w:rsidRPr="00D95B78">
        <w:t xml:space="preserve">. </w:t>
      </w:r>
      <w:r w:rsidR="007E077C">
        <w:t>Sie</w:t>
      </w:r>
      <w:r w:rsidRPr="00D95B78">
        <w:t xml:space="preserve"> </w:t>
      </w:r>
      <w:r w:rsidR="007703FF">
        <w:t>ha</w:t>
      </w:r>
      <w:r w:rsidR="007E077C">
        <w:t>ben</w:t>
      </w:r>
      <w:r w:rsidR="007703FF">
        <w:t xml:space="preserve"> </w:t>
      </w:r>
      <w:r w:rsidRPr="00D95B78">
        <w:t xml:space="preserve">für wandernde Arten eine besondere Bedeutung. Querbauwerke unterbinden die Durchgängigkeit der Fließgewässer für Gewässerorganismen und den </w:t>
      </w:r>
      <w:r w:rsidRPr="00D95B78">
        <w:lastRenderedPageBreak/>
        <w:t xml:space="preserve">Geschiebetransport, haben negative Auswirkungen auf die Gewässerstruktur und verändern Gewässerparameter wie Sauerstoffgehalt, Strömungsgeschwindigkeit und Temperatur. </w:t>
      </w:r>
      <w:r w:rsidR="007703FF">
        <w:t>S</w:t>
      </w:r>
      <w:r w:rsidRPr="00D95B78">
        <w:t xml:space="preserve">ie sind Totalbarrieren für eine Vielzahl von Gewässerorganismen wie Krebse, Muscheln oder andere Arten des Makrozoobenthos. Aufstiegshilfen sind, sofern vorhanden und funktionsfähig, oftmals nur eine Einbahnstraße nach oben für die Fische. </w:t>
      </w:r>
      <w:r w:rsidR="007703FF">
        <w:t>D</w:t>
      </w:r>
      <w:r w:rsidRPr="00D95B78">
        <w:t xml:space="preserve">ie Wiederherstellung der Durchgängigkeit bei bestehenden Anlagen </w:t>
      </w:r>
      <w:r w:rsidR="007703FF">
        <w:t xml:space="preserve">muss </w:t>
      </w:r>
      <w:r w:rsidRPr="00D95B78">
        <w:t>Vorrang vor einer weiteren Erschließung der Wasserkraft haben.</w:t>
      </w:r>
    </w:p>
    <w:p w14:paraId="40D1C0FA" w14:textId="708E83A7" w:rsidR="0098299B" w:rsidRPr="00D626BC" w:rsidRDefault="00D626BC" w:rsidP="00586DF4">
      <w:pPr>
        <w:suppressAutoHyphens/>
        <w:spacing w:before="240"/>
        <w:ind w:right="-425"/>
        <w:rPr>
          <w:highlight w:val="yellow"/>
        </w:rPr>
      </w:pPr>
      <w:r>
        <w:t>„Die Fischbestände in Bayern sind in einem k</w:t>
      </w:r>
      <w:r w:rsidR="008A05C0" w:rsidRPr="00D626BC">
        <w:t>ritische</w:t>
      </w:r>
      <w:r w:rsidRPr="00D626BC">
        <w:t>n</w:t>
      </w:r>
      <w:r w:rsidR="008A05C0" w:rsidRPr="00D626BC">
        <w:t xml:space="preserve"> Zustand</w:t>
      </w:r>
      <w:r w:rsidR="007E077C">
        <w:t>“</w:t>
      </w:r>
      <w:r w:rsidRPr="00D626BC">
        <w:t xml:space="preserve">, </w:t>
      </w:r>
      <w:r w:rsidR="001D3C02">
        <w:t xml:space="preserve">so </w:t>
      </w:r>
      <w:r w:rsidR="001D3C02" w:rsidRPr="001D3C02">
        <w:rPr>
          <w:u w:val="single"/>
        </w:rPr>
        <w:t>Albert Göttle</w:t>
      </w:r>
      <w:r w:rsidR="00ED2A27">
        <w:rPr>
          <w:u w:val="single"/>
        </w:rPr>
        <w:t xml:space="preserve">, </w:t>
      </w:r>
      <w:r w:rsidR="001D3C02" w:rsidRPr="001D3C02">
        <w:rPr>
          <w:u w:val="single"/>
        </w:rPr>
        <w:t xml:space="preserve">Vorsitzender </w:t>
      </w:r>
      <w:r w:rsidR="00586DF4">
        <w:rPr>
          <w:u w:val="single"/>
        </w:rPr>
        <w:t xml:space="preserve">des </w:t>
      </w:r>
      <w:r w:rsidR="001D3C02" w:rsidRPr="001D3C02">
        <w:rPr>
          <w:u w:val="single"/>
        </w:rPr>
        <w:t>Landesfischereiverband</w:t>
      </w:r>
      <w:r w:rsidR="00586DF4">
        <w:rPr>
          <w:u w:val="single"/>
        </w:rPr>
        <w:t>es</w:t>
      </w:r>
      <w:r w:rsidR="001D3C02" w:rsidRPr="001D3C02">
        <w:t xml:space="preserve">. </w:t>
      </w:r>
      <w:r w:rsidR="00ED2A27">
        <w:t>„</w:t>
      </w:r>
      <w:r w:rsidR="001D3C02" w:rsidRPr="001D3C02">
        <w:t>Z</w:t>
      </w:r>
      <w:r w:rsidRPr="00D626BC">
        <w:t xml:space="preserve">ahlreiche Arten stehen auf der Roten Liste. Neueste Untersuchungen der Technischen Universität München belegen, dass auch </w:t>
      </w:r>
      <w:r w:rsidR="008A05C0" w:rsidRPr="00D626BC">
        <w:t>innovative W</w:t>
      </w:r>
      <w:r w:rsidRPr="00D626BC">
        <w:t>asserkraftanlagen</w:t>
      </w:r>
      <w:r w:rsidR="008A05C0" w:rsidRPr="00D626BC">
        <w:t xml:space="preserve"> an Querbauwerken die Schädigung der Fische</w:t>
      </w:r>
      <w:r w:rsidRPr="00D626BC">
        <w:t xml:space="preserve"> nicht nachhaltig mindern. </w:t>
      </w:r>
      <w:r w:rsidR="007E077C">
        <w:t>D</w:t>
      </w:r>
      <w:r w:rsidRPr="00D626BC">
        <w:t xml:space="preserve">er </w:t>
      </w:r>
      <w:r w:rsidR="008A05C0" w:rsidRPr="00D626BC">
        <w:t>Rückbau von Querbauwerken bring</w:t>
      </w:r>
      <w:r w:rsidRPr="00D626BC">
        <w:t>t</w:t>
      </w:r>
      <w:r w:rsidR="007E077C">
        <w:t xml:space="preserve"> </w:t>
      </w:r>
      <w:r w:rsidR="00ED2A27">
        <w:t xml:space="preserve">dagegen </w:t>
      </w:r>
      <w:r w:rsidR="008A05C0" w:rsidRPr="00D626BC">
        <w:t>rasch</w:t>
      </w:r>
      <w:r>
        <w:t>e</w:t>
      </w:r>
      <w:r w:rsidR="008A05C0" w:rsidRPr="00D626BC">
        <w:t xml:space="preserve"> Erfolge für die Erholung der Fischbestände. Dies zeigt </w:t>
      </w:r>
      <w:r w:rsidR="00ED2A27">
        <w:t xml:space="preserve">das </w:t>
      </w:r>
      <w:r w:rsidR="008A05C0" w:rsidRPr="00D626BC">
        <w:t xml:space="preserve">Beispiel </w:t>
      </w:r>
      <w:proofErr w:type="spellStart"/>
      <w:r w:rsidR="008A05C0" w:rsidRPr="00D626BC">
        <w:t>Mitternacher</w:t>
      </w:r>
      <w:proofErr w:type="spellEnd"/>
      <w:r w:rsidR="008A05C0" w:rsidRPr="00D626BC">
        <w:t xml:space="preserve"> Ohe: </w:t>
      </w:r>
      <w:r w:rsidRPr="00D626BC">
        <w:t xml:space="preserve">Dort haben </w:t>
      </w:r>
      <w:r>
        <w:t>wir</w:t>
      </w:r>
      <w:r w:rsidRPr="00D626BC">
        <w:t xml:space="preserve"> Fischer</w:t>
      </w:r>
      <w:r w:rsidR="008A05C0" w:rsidRPr="00D626BC">
        <w:t xml:space="preserve"> drei Barrieren </w:t>
      </w:r>
      <w:r w:rsidRPr="00D626BC">
        <w:t xml:space="preserve">entfernt und </w:t>
      </w:r>
      <w:r>
        <w:t>für die</w:t>
      </w:r>
      <w:r w:rsidRPr="00D626BC">
        <w:t xml:space="preserve"> </w:t>
      </w:r>
      <w:r w:rsidR="008A05C0" w:rsidRPr="00D626BC">
        <w:t xml:space="preserve">vollständige Durchgängigkeit </w:t>
      </w:r>
      <w:r w:rsidRPr="00D626BC">
        <w:t xml:space="preserve">für Fische </w:t>
      </w:r>
      <w:r w:rsidR="008A05C0" w:rsidRPr="00D626BC">
        <w:t xml:space="preserve">und </w:t>
      </w:r>
      <w:r>
        <w:t xml:space="preserve">für </w:t>
      </w:r>
      <w:r w:rsidR="008A05C0" w:rsidRPr="00D626BC">
        <w:t>freies Fließen</w:t>
      </w:r>
      <w:r w:rsidRPr="00D626BC">
        <w:t xml:space="preserve"> des Wassers</w:t>
      </w:r>
      <w:r w:rsidR="008A05C0" w:rsidRPr="00D626BC">
        <w:t xml:space="preserve"> </w:t>
      </w:r>
      <w:r>
        <w:t>gesorgt.</w:t>
      </w:r>
      <w:r w:rsidRPr="00D626BC">
        <w:t xml:space="preserve"> Was nur an wenigen Stellen in ganz Bayern erreicht wird</w:t>
      </w:r>
      <w:r w:rsidR="00586DF4">
        <w:t>,</w:t>
      </w:r>
      <w:r w:rsidRPr="00D626BC">
        <w:t xml:space="preserve"> ist dort jetzt Realität: Der Fischbestand wird nach Wasserrahmenrichtlinie</w:t>
      </w:r>
      <w:r w:rsidR="00B618F7">
        <w:t>-Modus</w:t>
      </w:r>
      <w:r w:rsidRPr="00D626BC">
        <w:t xml:space="preserve"> </w:t>
      </w:r>
      <w:r w:rsidR="00B618F7">
        <w:t xml:space="preserve">im renaturierten Bereich </w:t>
      </w:r>
      <w:r w:rsidRPr="00D626BC">
        <w:t>als ‚sehr gut‘ bewertet.“</w:t>
      </w:r>
    </w:p>
    <w:p w14:paraId="3F537DDA" w14:textId="47A48945" w:rsidR="0098299B" w:rsidRDefault="007703FF" w:rsidP="00586DF4">
      <w:pPr>
        <w:suppressAutoHyphens/>
        <w:spacing w:before="240"/>
        <w:ind w:right="-425"/>
      </w:pPr>
      <w:r>
        <w:t>„</w:t>
      </w:r>
      <w:r w:rsidR="00D33608">
        <w:t>Der komplette Rückbau von Barrieren ist d</w:t>
      </w:r>
      <w:r w:rsidR="008A05C0">
        <w:t>er Königsweg</w:t>
      </w:r>
      <w:r>
        <w:t>,</w:t>
      </w:r>
      <w:r w:rsidR="008A05C0">
        <w:t xml:space="preserve"> um die Durchgängigkeit für alle Lebewesen und Sedimente in Flüssen und Bächen herzustellen</w:t>
      </w:r>
      <w:r>
        <w:t xml:space="preserve">“, so </w:t>
      </w:r>
      <w:r w:rsidRPr="007703FF">
        <w:rPr>
          <w:u w:val="single"/>
        </w:rPr>
        <w:t>Stephan Zirpel</w:t>
      </w:r>
      <w:r w:rsidR="00ED2A27">
        <w:rPr>
          <w:u w:val="single"/>
        </w:rPr>
        <w:t xml:space="preserve">, </w:t>
      </w:r>
      <w:r w:rsidRPr="007703FF">
        <w:rPr>
          <w:u w:val="single"/>
        </w:rPr>
        <w:t>Leiter Naturschutz Deutschland, WWF Deutschland</w:t>
      </w:r>
      <w:r w:rsidR="008A05C0">
        <w:t xml:space="preserve">. </w:t>
      </w:r>
      <w:r>
        <w:t>„</w:t>
      </w:r>
      <w:r w:rsidR="00D33608">
        <w:t>O</w:t>
      </w:r>
      <w:r w:rsidR="008A05C0">
        <w:t>bsolete Querbauwerke, insbesondere alte</w:t>
      </w:r>
      <w:r w:rsidR="00ED2A27">
        <w:t>,</w:t>
      </w:r>
      <w:r w:rsidR="008A05C0">
        <w:t xml:space="preserve"> nicht mehr genutzte Mühlenwehre, </w:t>
      </w:r>
      <w:r w:rsidR="00D33608">
        <w:t>müssen verschwinden</w:t>
      </w:r>
      <w:r w:rsidR="008A05C0">
        <w:t xml:space="preserve">. </w:t>
      </w:r>
      <w:r w:rsidR="00ED2A27">
        <w:t>D</w:t>
      </w:r>
      <w:r w:rsidR="00D33608">
        <w:t>eren</w:t>
      </w:r>
      <w:r w:rsidR="008A05C0">
        <w:t xml:space="preserve"> Besitzer </w:t>
      </w:r>
      <w:r w:rsidR="00ED2A27">
        <w:t xml:space="preserve">kommen jedoch </w:t>
      </w:r>
      <w:r w:rsidR="008A05C0">
        <w:t>meist nicht freiwillig für die Kosten auf</w:t>
      </w:r>
      <w:r w:rsidR="00ED2A27">
        <w:t>, der Aufwand wird v</w:t>
      </w:r>
      <w:r w:rsidR="008A05C0">
        <w:t xml:space="preserve">or Gericht oft </w:t>
      </w:r>
      <w:r w:rsidR="00ED2A27">
        <w:t>als</w:t>
      </w:r>
      <w:r w:rsidR="008A05C0">
        <w:t xml:space="preserve"> unverhältnismäßig </w:t>
      </w:r>
      <w:r w:rsidR="00ED2A27">
        <w:t>eingestuft</w:t>
      </w:r>
      <w:r w:rsidR="008A05C0">
        <w:t xml:space="preserve">. Ein Rückbaufonds würde </w:t>
      </w:r>
      <w:r w:rsidR="00D33608">
        <w:t>zum einen</w:t>
      </w:r>
      <w:r w:rsidR="008A05C0">
        <w:t xml:space="preserve"> die Mühlenbesitzer entlasten und </w:t>
      </w:r>
      <w:r w:rsidR="00D33608">
        <w:t>zum zweiten einen</w:t>
      </w:r>
      <w:r w:rsidR="008A05C0">
        <w:t xml:space="preserve"> enormen ökologischen Gewinn für unsere Flüsse und Bäche bedeuten. Das 100-Wilde-Bäche- Programm in Hessen zeigt, wie effizient Kommunen mit finanzieller und fachlicher Unterstützung der Länder den Rückbau an kleinen Gewässern voranbringen können</w:t>
      </w:r>
      <w:r w:rsidR="0098299B">
        <w:t>. Auch der Freistatt könnte so</w:t>
      </w:r>
      <w:r w:rsidR="00D33608">
        <w:t xml:space="preserve"> </w:t>
      </w:r>
      <w:r w:rsidR="008A05C0">
        <w:t>25.000 km frei fließende Flüsse schaffen.</w:t>
      </w:r>
      <w:r w:rsidR="0098299B">
        <w:t>“</w:t>
      </w:r>
    </w:p>
    <w:p w14:paraId="774127B1" w14:textId="7E5D7E52" w:rsidR="007F15D2" w:rsidRPr="002D472B" w:rsidRDefault="00ED2A27" w:rsidP="00586DF4">
      <w:pPr>
        <w:suppressAutoHyphens/>
        <w:spacing w:before="240"/>
        <w:ind w:right="-425"/>
      </w:pPr>
      <w:r>
        <w:t>„</w:t>
      </w:r>
      <w:r w:rsidR="005F1967">
        <w:t>Gesellschaftlich n</w:t>
      </w:r>
      <w:r w:rsidR="00601E22">
        <w:t>achhaltiger Naturschutz ist nur möglich, wenn Menschen Natur erleb</w:t>
      </w:r>
      <w:r w:rsidR="005F1967">
        <w:t>t</w:t>
      </w:r>
      <w:r w:rsidR="00601E22">
        <w:t xml:space="preserve"> und Wert schätzen </w:t>
      </w:r>
      <w:r w:rsidR="005F1967">
        <w:t>ge</w:t>
      </w:r>
      <w:r w:rsidR="00601E22">
        <w:t>lern</w:t>
      </w:r>
      <w:r w:rsidR="005F1967">
        <w:t>t</w:t>
      </w:r>
      <w:r w:rsidR="00601E22">
        <w:t xml:space="preserve"> </w:t>
      </w:r>
      <w:r w:rsidR="005F1967">
        <w:t>hab</w:t>
      </w:r>
      <w:r w:rsidR="00601E22">
        <w:t>en</w:t>
      </w:r>
      <w:r>
        <w:t>“</w:t>
      </w:r>
      <w:r w:rsidR="00296726">
        <w:t xml:space="preserve">, so </w:t>
      </w:r>
      <w:r w:rsidR="00296726" w:rsidRPr="00296726">
        <w:rPr>
          <w:u w:val="single"/>
        </w:rPr>
        <w:t>Oliver Bungers</w:t>
      </w:r>
      <w:r>
        <w:rPr>
          <w:u w:val="single"/>
        </w:rPr>
        <w:t xml:space="preserve">, </w:t>
      </w:r>
      <w:r w:rsidR="00296726" w:rsidRPr="00296726">
        <w:rPr>
          <w:u w:val="single"/>
        </w:rPr>
        <w:t>Präsident Bayerischer Kanu-Verband</w:t>
      </w:r>
      <w:r w:rsidR="00601E22">
        <w:t xml:space="preserve">. </w:t>
      </w:r>
      <w:r>
        <w:t>„</w:t>
      </w:r>
      <w:r w:rsidR="00601E22">
        <w:t>Um eine Überlastung schützenswerte</w:t>
      </w:r>
      <w:r w:rsidR="005F1967">
        <w:t>r</w:t>
      </w:r>
      <w:r w:rsidR="00601E22">
        <w:t xml:space="preserve"> Naturräume durch (wie in der Corona-Pandemie erlebt) </w:t>
      </w:r>
      <w:r w:rsidR="008C4AEB">
        <w:t xml:space="preserve">mehr Erholungssuchende </w:t>
      </w:r>
      <w:r w:rsidR="00601E22">
        <w:t>zu verhindern</w:t>
      </w:r>
      <w:r w:rsidR="005F1967">
        <w:t>,</w:t>
      </w:r>
      <w:r w:rsidR="00601E22">
        <w:t xml:space="preserve"> </w:t>
      </w:r>
      <w:r w:rsidR="008C4AEB">
        <w:t>helfen</w:t>
      </w:r>
      <w:r w:rsidR="005F1967">
        <w:t xml:space="preserve"> </w:t>
      </w:r>
      <w:r w:rsidR="008C4AEB">
        <w:t>dauerhaft</w:t>
      </w:r>
      <w:r w:rsidR="005F1967">
        <w:t xml:space="preserve"> nur </w:t>
      </w:r>
      <w:r w:rsidR="00601E22">
        <w:t>mehr attraktive</w:t>
      </w:r>
      <w:r w:rsidR="008C4AEB">
        <w:t>,</w:t>
      </w:r>
      <w:r w:rsidR="00601E22">
        <w:t xml:space="preserve"> naturnahe Alternativen</w:t>
      </w:r>
      <w:r w:rsidR="005F1967">
        <w:t xml:space="preserve">. </w:t>
      </w:r>
      <w:r w:rsidR="008C4AEB">
        <w:t>D</w:t>
      </w:r>
      <w:r w:rsidR="008625C8">
        <w:t>er</w:t>
      </w:r>
      <w:r w:rsidR="008C4AEB">
        <w:t xml:space="preserve"> Rückbau von Querbauwerken</w:t>
      </w:r>
      <w:r w:rsidR="00586DF4">
        <w:t>,</w:t>
      </w:r>
      <w:r w:rsidR="008C4AEB">
        <w:t xml:space="preserve"> z.</w:t>
      </w:r>
      <w:r w:rsidR="00586DF4">
        <w:t xml:space="preserve"> </w:t>
      </w:r>
      <w:r w:rsidR="008C4AEB">
        <w:t xml:space="preserve">B. im Rahmen des </w:t>
      </w:r>
      <w:r w:rsidR="00586DF4">
        <w:t>‚</w:t>
      </w:r>
      <w:r w:rsidR="005F1967">
        <w:t>Bayerische</w:t>
      </w:r>
      <w:r w:rsidR="008C4AEB">
        <w:t>n</w:t>
      </w:r>
      <w:r w:rsidR="005F1967">
        <w:t xml:space="preserve"> </w:t>
      </w:r>
      <w:r w:rsidR="00601E22">
        <w:t>Gewässer</w:t>
      </w:r>
      <w:r w:rsidR="005F1967">
        <w:t>-Aktionsprogramm</w:t>
      </w:r>
      <w:r w:rsidR="00586DF4">
        <w:t>s</w:t>
      </w:r>
      <w:r w:rsidR="005F1967">
        <w:t xml:space="preserve"> 2030</w:t>
      </w:r>
      <w:r w:rsidR="00586DF4">
        <w:t>‘,</w:t>
      </w:r>
      <w:r w:rsidR="005F1967">
        <w:t xml:space="preserve"> </w:t>
      </w:r>
      <w:r w:rsidR="00156146">
        <w:t xml:space="preserve">könnte </w:t>
      </w:r>
      <w:r w:rsidR="008C4AEB">
        <w:t xml:space="preserve">viele </w:t>
      </w:r>
      <w:r w:rsidR="008625C8">
        <w:t>für Mensch und Natur attraktive</w:t>
      </w:r>
      <w:r w:rsidR="008C4AEB">
        <w:t xml:space="preserve"> Fließgewässer-Strecken </w:t>
      </w:r>
      <w:r w:rsidR="008625C8">
        <w:t>wiederherstellen</w:t>
      </w:r>
      <w:r w:rsidR="008C4AEB">
        <w:t xml:space="preserve"> und </w:t>
      </w:r>
      <w:r w:rsidR="008625C8">
        <w:t>die durch künstliche Eingriffe in die Natur erst entstandenen</w:t>
      </w:r>
      <w:r w:rsidR="008C4AEB">
        <w:t xml:space="preserve"> Interessen</w:t>
      </w:r>
      <w:r w:rsidR="00586DF4">
        <w:t>s</w:t>
      </w:r>
      <w:r w:rsidR="008C4AEB">
        <w:t xml:space="preserve">konflikte zwischen Naturschutz und Erholung </w:t>
      </w:r>
      <w:r w:rsidR="008625C8">
        <w:t>auflösen!</w:t>
      </w:r>
      <w:r>
        <w:t>“</w:t>
      </w:r>
    </w:p>
    <w:sectPr w:rsidR="007F15D2" w:rsidRPr="002D472B" w:rsidSect="006706B3">
      <w:headerReference w:type="default" r:id="rId10"/>
      <w:footerReference w:type="default" r:id="rId11"/>
      <w:pgSz w:w="11906" w:h="16838"/>
      <w:pgMar w:top="2835" w:right="3686" w:bottom="9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78FC" w14:textId="77777777" w:rsidR="00011245" w:rsidRDefault="00011245" w:rsidP="00EE420B">
      <w:pPr>
        <w:spacing w:line="240" w:lineRule="auto"/>
      </w:pPr>
      <w:r>
        <w:separator/>
      </w:r>
    </w:p>
  </w:endnote>
  <w:endnote w:type="continuationSeparator" w:id="0">
    <w:p w14:paraId="65B52BFF" w14:textId="77777777" w:rsidR="00011245" w:rsidRDefault="00011245" w:rsidP="00EE4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etaLF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Medium M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491F" w14:textId="77777777" w:rsidR="0015062A" w:rsidRDefault="0015062A">
    <w:pPr>
      <w:pStyle w:val="Fuzeile"/>
    </w:pPr>
    <w:r w:rsidRPr="00A71895">
      <w:rPr>
        <w:rFonts w:ascii="Arial" w:hAnsi="Arial" w:cs="Arial"/>
        <w:b/>
        <w:bCs/>
        <w:noProof/>
        <w:color w:val="CAF278" w:themeColor="background2"/>
        <w:spacing w:val="-2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4E2BD0" wp14:editId="09F38A8E">
              <wp:simplePos x="0" y="0"/>
              <wp:positionH relativeFrom="column">
                <wp:posOffset>4499610</wp:posOffset>
              </wp:positionH>
              <wp:positionV relativeFrom="paragraph">
                <wp:posOffset>-139065</wp:posOffset>
              </wp:positionV>
              <wp:extent cx="1400175" cy="294640"/>
              <wp:effectExtent l="0" t="0" r="0" b="10160"/>
              <wp:wrapSquare wrapText="bothSides"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294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sz w:val="20"/>
                              <w:szCs w:val="20"/>
                            </w:rPr>
                            <w:id w:val="78924622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26"/>
                              <w:szCs w:val="26"/>
                            </w:rPr>
                          </w:sdtEndPr>
                          <w:sdtContent>
                            <w:p w14:paraId="775CC089" w14:textId="4E08881F" w:rsidR="0015062A" w:rsidRPr="00825A92" w:rsidRDefault="0015062A" w:rsidP="00EE420B">
                              <w:pPr>
                                <w:jc w:val="right"/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</w:pP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t xml:space="preserve">S. </w: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begin"/>
                              </w:r>
                              <w:r w:rsidRPr="00825A92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instrText>PAGE    \* MERGEFORMAT</w:instrText>
                              </w:r>
                              <w:r w:rsidRPr="00825A92">
                                <w:rPr>
                                  <w:rFonts w:eastAsiaTheme="minorEastAsia" w:cstheme="minorHAnsi"/>
                                  <w:sz w:val="26"/>
                                  <w:szCs w:val="26"/>
                                </w:rPr>
                                <w:fldChar w:fldCharType="separate"/>
                              </w:r>
                              <w:r w:rsidR="007B0965" w:rsidRPr="007B0965">
                                <w:rPr>
                                  <w:rFonts w:eastAsiaTheme="majorEastAsia" w:cstheme="minorHAnsi"/>
                                  <w:noProof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825A92">
                                <w:rPr>
                                  <w:rFonts w:eastAsiaTheme="majorEastAsia" w:cstheme="minorHAnsi"/>
                                  <w:sz w:val="26"/>
                                  <w:szCs w:val="2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E2BD0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7" type="#_x0000_t202" style="position:absolute;margin-left:354.3pt;margin-top:-10.95pt;width:110.2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" filled="f" stroked="f" strokeweight=".5pt">
              <v:textbox inset="0,0,20mm,0">
                <w:txbxContent>
                  <w:sdt>
                    <w:sdtPr>
                      <w:rPr>
                        <w:rFonts w:eastAsiaTheme="majorEastAsia" w:cstheme="minorHAnsi"/>
                        <w:sz w:val="20"/>
                        <w:szCs w:val="20"/>
                      </w:rPr>
                      <w:id w:val="78924622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26"/>
                        <w:szCs w:val="26"/>
                      </w:rPr>
                    </w:sdtEndPr>
                    <w:sdtContent>
                      <w:p w14:paraId="775CC089" w14:textId="4E08881F" w:rsidR="0015062A" w:rsidRPr="00825A92" w:rsidRDefault="0015062A" w:rsidP="00EE420B">
                        <w:pPr>
                          <w:jc w:val="right"/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</w:pP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t xml:space="preserve">S. </w: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begin"/>
                        </w:r>
                        <w:r w:rsidRPr="00825A92">
                          <w:rPr>
                            <w:rFonts w:cstheme="minorHAnsi"/>
                            <w:sz w:val="26"/>
                            <w:szCs w:val="26"/>
                          </w:rPr>
                          <w:instrText>PAGE    \* MERGEFORMAT</w:instrText>
                        </w:r>
                        <w:r w:rsidRPr="00825A92">
                          <w:rPr>
                            <w:rFonts w:eastAsiaTheme="minorEastAsia" w:cstheme="minorHAnsi"/>
                            <w:sz w:val="26"/>
                            <w:szCs w:val="26"/>
                          </w:rPr>
                          <w:fldChar w:fldCharType="separate"/>
                        </w:r>
                        <w:r w:rsidR="007B0965" w:rsidRPr="007B0965">
                          <w:rPr>
                            <w:rFonts w:eastAsiaTheme="majorEastAsia" w:cstheme="minorHAnsi"/>
                            <w:noProof/>
                            <w:sz w:val="26"/>
                            <w:szCs w:val="26"/>
                          </w:rPr>
                          <w:t>2</w:t>
                        </w:r>
                        <w:r w:rsidRPr="00825A92">
                          <w:rPr>
                            <w:rFonts w:eastAsiaTheme="majorEastAsia" w:cstheme="minorHAnsi"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EE420B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F1721B5" wp14:editId="1574F878">
          <wp:simplePos x="0" y="0"/>
          <wp:positionH relativeFrom="column">
            <wp:posOffset>2434590</wp:posOffset>
          </wp:positionH>
          <wp:positionV relativeFrom="paragraph">
            <wp:posOffset>257175</wp:posOffset>
          </wp:positionV>
          <wp:extent cx="2186940" cy="281940"/>
          <wp:effectExtent l="0" t="0" r="381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und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8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42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36CD3A8" wp14:editId="4100B97C">
              <wp:simplePos x="0" y="0"/>
              <wp:positionH relativeFrom="column">
                <wp:posOffset>-106045</wp:posOffset>
              </wp:positionH>
              <wp:positionV relativeFrom="page">
                <wp:posOffset>10350500</wp:posOffset>
              </wp:positionV>
              <wp:extent cx="2491105" cy="42100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105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0A08C" w14:textId="77777777" w:rsidR="0015062A" w:rsidRPr="00DC2CCC" w:rsidRDefault="0015062A" w:rsidP="00EE420B">
                          <w:pPr>
                            <w:spacing w:line="264" w:lineRule="auto"/>
                            <w:rPr>
                              <w:color w:val="FFFFFF" w:themeColor="background1"/>
                            </w:rPr>
                          </w:pPr>
                          <w:r w:rsidRPr="00DC2CC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Unsere Presse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einladungen </w:t>
                          </w:r>
                          <w:r w:rsidRPr="00DC2CC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finden Sie auch online: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CD3A8" id="Textfeld 5" o:spid="_x0000_s1028" type="#_x0000_t202" style="position:absolute;margin-left:-8.35pt;margin-top:815pt;width:196.1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" filled="f" stroked="f" strokeweight=".5pt">
              <v:textbox>
                <w:txbxContent>
                  <w:p w14:paraId="6050A08C" w14:textId="77777777" w:rsidR="0015062A" w:rsidRPr="00DC2CCC" w:rsidRDefault="0015062A" w:rsidP="00EE420B">
                    <w:pPr>
                      <w:spacing w:line="264" w:lineRule="auto"/>
                      <w:rPr>
                        <w:color w:val="FFFFFF" w:themeColor="background1"/>
                      </w:rPr>
                    </w:pPr>
                    <w:r w:rsidRPr="00DC2CC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Unsere Presse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einladungen </w:t>
                    </w:r>
                    <w:r w:rsidRPr="00DC2CCC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finden Sie auch online: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E420B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3D8A1A3" wp14:editId="38BDD104">
          <wp:simplePos x="0" y="0"/>
          <wp:positionH relativeFrom="column">
            <wp:posOffset>-732468</wp:posOffset>
          </wp:positionH>
          <wp:positionV relativeFrom="paragraph">
            <wp:posOffset>153670</wp:posOffset>
          </wp:positionV>
          <wp:extent cx="7617460" cy="470535"/>
          <wp:effectExtent l="0" t="0" r="254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B8B0" w14:textId="77777777" w:rsidR="00011245" w:rsidRDefault="00011245" w:rsidP="00EE420B">
      <w:pPr>
        <w:spacing w:line="240" w:lineRule="auto"/>
      </w:pPr>
      <w:r>
        <w:separator/>
      </w:r>
    </w:p>
  </w:footnote>
  <w:footnote w:type="continuationSeparator" w:id="0">
    <w:p w14:paraId="431BB1D0" w14:textId="77777777" w:rsidR="00011245" w:rsidRDefault="00011245" w:rsidP="00EE4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5980" w14:textId="7A083020" w:rsidR="0015062A" w:rsidRDefault="001506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272B2247" wp14:editId="6879B63E">
          <wp:simplePos x="0" y="0"/>
          <wp:positionH relativeFrom="page">
            <wp:align>right</wp:align>
          </wp:positionH>
          <wp:positionV relativeFrom="paragraph">
            <wp:posOffset>-442596</wp:posOffset>
          </wp:positionV>
          <wp:extent cx="7554595" cy="1714337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71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32F37" wp14:editId="3BC98B6C">
              <wp:simplePos x="0" y="0"/>
              <wp:positionH relativeFrom="column">
                <wp:posOffset>4937760</wp:posOffset>
              </wp:positionH>
              <wp:positionV relativeFrom="paragraph">
                <wp:posOffset>1349375</wp:posOffset>
              </wp:positionV>
              <wp:extent cx="1900555" cy="9401175"/>
              <wp:effectExtent l="0" t="0" r="4445" b="952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555" cy="9401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765C05" w14:textId="74F50666" w:rsidR="0015062A" w:rsidRDefault="0015062A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5086862" w14:textId="49424AC4" w:rsidR="0015062A" w:rsidRPr="009C1619" w:rsidRDefault="0015062A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>BUND Naturschutz Landesfachgeschäftsstelle</w:t>
                          </w:r>
                          <w:r w:rsidRPr="009C1619">
                            <w:rPr>
                              <w:rFonts w:asciiTheme="minorHAnsi" w:hAnsiTheme="minorHAnsi" w:cstheme="minorHAnsi"/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 München</w:t>
                          </w:r>
                        </w:p>
                        <w:p w14:paraId="0E9960F4" w14:textId="77777777" w:rsidR="0015062A" w:rsidRPr="009C1619" w:rsidRDefault="0015062A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9C1619"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t>Pettenkoferstr</w:t>
                          </w:r>
                          <w:proofErr w:type="spellEnd"/>
                          <w:r w:rsidRPr="009C1619"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t>. 10a</w:t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br/>
                          </w:r>
                          <w:r w:rsidRPr="009C1619"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t>80336 München</w:t>
                          </w:r>
                        </w:p>
                        <w:p w14:paraId="2D2932F4" w14:textId="77777777" w:rsidR="0015062A" w:rsidRPr="007E077C" w:rsidRDefault="0015062A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</w:pPr>
                          <w:r w:rsidRPr="007E077C"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t>Tel. 089/54 82 98‐63</w:t>
                          </w:r>
                          <w:r w:rsidRPr="007E077C">
                            <w:rPr>
                              <w:rFonts w:asciiTheme="minorHAnsi" w:hAnsiTheme="minorHAnsi" w:cstheme="minorHAnsi"/>
                              <w:color w:val="auto"/>
                              <w:sz w:val="22"/>
                              <w:szCs w:val="22"/>
                            </w:rPr>
                            <w:br/>
                            <w:t>Fax 089/54 82 98‐18</w:t>
                          </w:r>
                        </w:p>
                        <w:p w14:paraId="20948AF7" w14:textId="77777777" w:rsidR="0015062A" w:rsidRPr="007E077C" w:rsidRDefault="00011245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15062A" w:rsidRPr="007E077C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fa@bund‐naturschutz.de</w:t>
                            </w:r>
                          </w:hyperlink>
                          <w:r w:rsidR="0015062A" w:rsidRPr="007E077C">
                            <w:rPr>
                              <w:rFonts w:asciiTheme="minorHAnsi" w:hAnsiTheme="minorHAnsi" w:cstheme="minorHAnsi"/>
                              <w:color w:val="000000" w:themeColor="text1"/>
                              <w:sz w:val="22"/>
                              <w:szCs w:val="22"/>
                            </w:rPr>
                            <w:br/>
                          </w:r>
                          <w:hyperlink r:id="rId3" w:history="1">
                            <w:r w:rsidR="0015062A" w:rsidRPr="007E077C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www.bund‐naturschutz.de</w:t>
                            </w:r>
                          </w:hyperlink>
                        </w:p>
                        <w:p w14:paraId="7DA3F4C7" w14:textId="77777777" w:rsidR="0015062A" w:rsidRPr="007E077C" w:rsidRDefault="0015062A" w:rsidP="009C1619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Style w:val="Hyperlink"/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15F26856" w14:textId="2E3DF64D" w:rsidR="0015062A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München</w:t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br/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instrText xml:space="preserve"> TIME \@ "d. MMMM yyyy" </w:instrText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66E4"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16. März 2021</w:t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fldChar w:fldCharType="end"/>
                          </w:r>
                          <w:r w:rsidRPr="00A006D6"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  <w:br/>
                          </w:r>
                          <w:r w:rsidRPr="0096473B"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 xml:space="preserve">PE 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01/21 /LFG-MUC</w:t>
                          </w:r>
                        </w:p>
                        <w:p w14:paraId="0F997067" w14:textId="2FAACF9C" w:rsidR="0015062A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  <w:t>Wasser</w:t>
                          </w:r>
                        </w:p>
                        <w:p w14:paraId="20ED3600" w14:textId="6F770BE0" w:rsidR="0015062A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noProof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473D7345" w14:textId="5C86E6EA" w:rsidR="0015062A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1CA10923" w14:textId="1DF957DB" w:rsidR="0015062A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78BFE492" w14:textId="01AC3A6A" w:rsidR="0015062A" w:rsidRPr="00B114D2" w:rsidRDefault="0015062A" w:rsidP="00D435F4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1B7BECAB" w14:textId="77777777" w:rsidR="0015062A" w:rsidRPr="00A006D6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spacing w:afterLines="20" w:after="48"/>
                            <w:rPr>
                              <w:rFonts w:asciiTheme="minorHAnsi" w:hAnsiTheme="minorHAnsi" w:cstheme="minorHAnsi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7C332459" w14:textId="155027BB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51066E6E" w14:textId="77777777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7EC754CA" w14:textId="77777777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400CB9A0" w14:textId="77777777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pacing w:val="-1"/>
                              <w:sz w:val="22"/>
                              <w:szCs w:val="22"/>
                            </w:rPr>
                          </w:pPr>
                        </w:p>
                        <w:p w14:paraId="433A0CDC" w14:textId="77777777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250C36AE" w14:textId="77777777" w:rsidR="0015062A" w:rsidRPr="005C2CEB" w:rsidRDefault="0015062A" w:rsidP="00C347B6">
                          <w:pPr>
                            <w:pStyle w:val="EinfacherAbsatz"/>
                            <w:tabs>
                              <w:tab w:val="left" w:pos="2268"/>
                            </w:tabs>
                            <w:rPr>
                              <w:rFonts w:ascii="MetaLF" w:hAnsi="MetaLF" w:cs="MetaLF"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09A741F" w14:textId="77777777" w:rsidR="0015062A" w:rsidRPr="00375CD4" w:rsidRDefault="0015062A" w:rsidP="00C347B6">
                          <w:pPr>
                            <w:tabs>
                              <w:tab w:val="left" w:pos="2268"/>
                            </w:tabs>
                            <w:spacing w:afterLines="40" w:after="96" w:line="264" w:lineRule="auto"/>
                            <w:rPr>
                              <w:rFonts w:ascii="MetaLF" w:hAnsi="MetaLF" w:cs="MetaL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32F3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88.8pt;margin-top:106.25pt;width:149.65pt;height:7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" filled="f" stroked="f" strokeweight=".5pt">
              <v:textbox inset="0,0,0,0">
                <w:txbxContent>
                  <w:p w14:paraId="55765C05" w14:textId="74F50666" w:rsidR="0015062A" w:rsidRDefault="0015062A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</w:p>
                  <w:p w14:paraId="65086862" w14:textId="49424AC4" w:rsidR="0015062A" w:rsidRPr="009C1619" w:rsidRDefault="0015062A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>BUND Naturschutz Landesfachgeschäftsstelle</w:t>
                    </w:r>
                    <w:r w:rsidRPr="009C1619">
                      <w:rPr>
                        <w:rFonts w:asciiTheme="minorHAnsi" w:hAnsiTheme="minorHAnsi" w:cstheme="minorHAnsi"/>
                        <w:b/>
                        <w:color w:val="auto"/>
                        <w:sz w:val="22"/>
                        <w:szCs w:val="22"/>
                      </w:rPr>
                      <w:t xml:space="preserve"> München</w:t>
                    </w:r>
                  </w:p>
                  <w:p w14:paraId="0E9960F4" w14:textId="77777777" w:rsidR="0015062A" w:rsidRPr="009C1619" w:rsidRDefault="0015062A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proofErr w:type="spellStart"/>
                    <w:r w:rsidRPr="009C1619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Pettenkoferstr</w:t>
                    </w:r>
                    <w:proofErr w:type="spellEnd"/>
                    <w:r w:rsidRPr="009C1619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. 10a</w:t>
                    </w:r>
                    <w:r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br/>
                    </w:r>
                    <w:r w:rsidRPr="009C1619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80336 München</w:t>
                    </w:r>
                  </w:p>
                  <w:p w14:paraId="2D2932F4" w14:textId="77777777" w:rsidR="0015062A" w:rsidRPr="007E077C" w:rsidRDefault="0015062A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r w:rsidRPr="007E077C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Tel. 089/54 82 98‐63</w:t>
                    </w:r>
                    <w:r w:rsidRPr="007E077C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br/>
                      <w:t>Fax 089/54 82 98‐18</w:t>
                    </w:r>
                  </w:p>
                  <w:p w14:paraId="20948AF7" w14:textId="77777777" w:rsidR="0015062A" w:rsidRPr="007E077C" w:rsidRDefault="00011245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</w:rPr>
                    </w:pPr>
                    <w:hyperlink r:id="rId4" w:history="1">
                      <w:r w:rsidR="0015062A" w:rsidRPr="007E077C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none"/>
                        </w:rPr>
                        <w:t>fa@bund‐naturschutz.de</w:t>
                      </w:r>
                    </w:hyperlink>
                    <w:r w:rsidR="0015062A" w:rsidRPr="007E077C">
                      <w:rPr>
                        <w:rFonts w:asciiTheme="minorHAnsi" w:hAnsiTheme="minorHAnsi" w:cstheme="minorHAnsi"/>
                        <w:color w:val="000000" w:themeColor="text1"/>
                        <w:sz w:val="22"/>
                        <w:szCs w:val="22"/>
                      </w:rPr>
                      <w:br/>
                    </w:r>
                    <w:hyperlink r:id="rId5" w:history="1">
                      <w:r w:rsidR="0015062A" w:rsidRPr="007E077C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none"/>
                        </w:rPr>
                        <w:t>www.bund‐naturschutz.de</w:t>
                      </w:r>
                    </w:hyperlink>
                  </w:p>
                  <w:p w14:paraId="7DA3F4C7" w14:textId="77777777" w:rsidR="0015062A" w:rsidRPr="007E077C" w:rsidRDefault="0015062A" w:rsidP="009C1619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Style w:val="Hyperlink"/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15F26856" w14:textId="2E3DF64D" w:rsidR="0015062A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>München</w:t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br/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fldChar w:fldCharType="begin"/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instrText xml:space="preserve"> TIME \@ "d. MMMM yyyy" </w:instrText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fldChar w:fldCharType="separate"/>
                    </w:r>
                    <w:r w:rsidR="005C66E4"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  <w:t>16. März 2021</w:t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fldChar w:fldCharType="end"/>
                    </w:r>
                    <w:r w:rsidRPr="00A006D6"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  <w:br/>
                    </w:r>
                    <w:r w:rsidRPr="0096473B"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  <w:t xml:space="preserve">PE </w:t>
                    </w:r>
                    <w:r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  <w:t>01/21 /LFG-MUC</w:t>
                    </w:r>
                  </w:p>
                  <w:p w14:paraId="0F997067" w14:textId="2FAACF9C" w:rsidR="0015062A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  <w:t>Wasser</w:t>
                    </w:r>
                  </w:p>
                  <w:p w14:paraId="20ED3600" w14:textId="6F770BE0" w:rsidR="0015062A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noProof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473D7345" w14:textId="5C86E6EA" w:rsidR="0015062A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1CA10923" w14:textId="1DF957DB" w:rsidR="0015062A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78BFE492" w14:textId="01AC3A6A" w:rsidR="0015062A" w:rsidRPr="00B114D2" w:rsidRDefault="0015062A" w:rsidP="00D435F4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1B7BECAB" w14:textId="77777777" w:rsidR="0015062A" w:rsidRPr="00A006D6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spacing w:afterLines="20" w:after="48"/>
                      <w:rPr>
                        <w:rFonts w:asciiTheme="minorHAnsi" w:hAnsiTheme="minorHAnsi" w:cstheme="minorHAnsi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7C332459" w14:textId="155027BB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51066E6E" w14:textId="77777777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7EC754CA" w14:textId="77777777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400CB9A0" w14:textId="77777777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pacing w:val="-1"/>
                        <w:sz w:val="22"/>
                        <w:szCs w:val="22"/>
                      </w:rPr>
                    </w:pPr>
                  </w:p>
                  <w:p w14:paraId="433A0CDC" w14:textId="77777777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z w:val="22"/>
                        <w:szCs w:val="22"/>
                      </w:rPr>
                    </w:pPr>
                  </w:p>
                  <w:p w14:paraId="250C36AE" w14:textId="77777777" w:rsidR="0015062A" w:rsidRPr="005C2CEB" w:rsidRDefault="0015062A" w:rsidP="00C347B6">
                    <w:pPr>
                      <w:pStyle w:val="EinfacherAbsatz"/>
                      <w:tabs>
                        <w:tab w:val="left" w:pos="2268"/>
                      </w:tabs>
                      <w:rPr>
                        <w:rFonts w:ascii="MetaLF" w:hAnsi="MetaLF" w:cs="MetaLF"/>
                        <w:color w:val="auto"/>
                        <w:sz w:val="22"/>
                        <w:szCs w:val="22"/>
                      </w:rPr>
                    </w:pPr>
                  </w:p>
                  <w:p w14:paraId="609A741F" w14:textId="77777777" w:rsidR="0015062A" w:rsidRPr="00375CD4" w:rsidRDefault="0015062A" w:rsidP="00C347B6">
                    <w:pPr>
                      <w:tabs>
                        <w:tab w:val="left" w:pos="2268"/>
                      </w:tabs>
                      <w:spacing w:afterLines="40" w:after="96" w:line="264" w:lineRule="auto"/>
                      <w:rPr>
                        <w:rFonts w:ascii="MetaLF" w:hAnsi="MetaLF" w:cs="MetaLF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44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F762D" wp14:editId="56F58865">
              <wp:simplePos x="0" y="0"/>
              <wp:positionH relativeFrom="column">
                <wp:posOffset>4720590</wp:posOffset>
              </wp:positionH>
              <wp:positionV relativeFrom="paragraph">
                <wp:posOffset>1263650</wp:posOffset>
              </wp:positionV>
              <wp:extent cx="0" cy="7945120"/>
              <wp:effectExtent l="0" t="0" r="19050" b="17780"/>
              <wp:wrapNone/>
              <wp:docPr id="32" name="Gerade Verbindung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45120"/>
                      </a:xfrm>
                      <a:prstGeom prst="line">
                        <a:avLst/>
                      </a:prstGeom>
                      <a:ln w="19050" cap="rnd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40ADC" id="Gerade Verbindung 3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99.5pt" to="371.7pt,7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" strokecolor="#5a5a5a [2109]" strokeweight="1.5pt">
              <v:stroke dashstyle="1 1" endcap="round"/>
            </v:line>
          </w:pict>
        </mc:Fallback>
      </mc:AlternateContent>
    </w:r>
    <w:r w:rsidRPr="003F1154">
      <w:rPr>
        <w:rFonts w:ascii="Klavika Medium Md" w:hAnsi="Klavika Medium Md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1" layoutInCell="1" allowOverlap="1" wp14:anchorId="247E61AF" wp14:editId="1F764BF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611745" cy="1978025"/>
          <wp:effectExtent l="0" t="0" r="825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 Pressemitteilung mit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745" cy="197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E4E8F"/>
    <w:multiLevelType w:val="multilevel"/>
    <w:tmpl w:val="318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925AA"/>
    <w:multiLevelType w:val="hybridMultilevel"/>
    <w:tmpl w:val="23C6A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C7"/>
    <w:rsid w:val="00011245"/>
    <w:rsid w:val="00013D80"/>
    <w:rsid w:val="0001499F"/>
    <w:rsid w:val="000174CF"/>
    <w:rsid w:val="00031801"/>
    <w:rsid w:val="00032F7D"/>
    <w:rsid w:val="00052CD3"/>
    <w:rsid w:val="000533A2"/>
    <w:rsid w:val="00065081"/>
    <w:rsid w:val="00087799"/>
    <w:rsid w:val="000904B5"/>
    <w:rsid w:val="000E4CCC"/>
    <w:rsid w:val="000F1C4C"/>
    <w:rsid w:val="00102893"/>
    <w:rsid w:val="00106467"/>
    <w:rsid w:val="00127489"/>
    <w:rsid w:val="00127B60"/>
    <w:rsid w:val="00133C86"/>
    <w:rsid w:val="00136DA7"/>
    <w:rsid w:val="00143E2E"/>
    <w:rsid w:val="0015062A"/>
    <w:rsid w:val="00152059"/>
    <w:rsid w:val="00156146"/>
    <w:rsid w:val="00176C02"/>
    <w:rsid w:val="00186974"/>
    <w:rsid w:val="0018753A"/>
    <w:rsid w:val="001A1577"/>
    <w:rsid w:val="001A3D05"/>
    <w:rsid w:val="001A58FA"/>
    <w:rsid w:val="001B073D"/>
    <w:rsid w:val="001B5A25"/>
    <w:rsid w:val="001D2F94"/>
    <w:rsid w:val="001D3C02"/>
    <w:rsid w:val="001E0F4A"/>
    <w:rsid w:val="001F3593"/>
    <w:rsid w:val="00206012"/>
    <w:rsid w:val="00207D09"/>
    <w:rsid w:val="0021422D"/>
    <w:rsid w:val="00236031"/>
    <w:rsid w:val="00236925"/>
    <w:rsid w:val="00241235"/>
    <w:rsid w:val="00242691"/>
    <w:rsid w:val="002470DE"/>
    <w:rsid w:val="0026081D"/>
    <w:rsid w:val="00296726"/>
    <w:rsid w:val="002B0D74"/>
    <w:rsid w:val="002C3522"/>
    <w:rsid w:val="002D3DE2"/>
    <w:rsid w:val="002D472B"/>
    <w:rsid w:val="002E1723"/>
    <w:rsid w:val="002F5231"/>
    <w:rsid w:val="00312A04"/>
    <w:rsid w:val="00324066"/>
    <w:rsid w:val="00331F78"/>
    <w:rsid w:val="00337AF5"/>
    <w:rsid w:val="0034010F"/>
    <w:rsid w:val="0034443F"/>
    <w:rsid w:val="0035125E"/>
    <w:rsid w:val="00353C09"/>
    <w:rsid w:val="00363B33"/>
    <w:rsid w:val="00365865"/>
    <w:rsid w:val="003672A7"/>
    <w:rsid w:val="00375CD4"/>
    <w:rsid w:val="003821AD"/>
    <w:rsid w:val="00385570"/>
    <w:rsid w:val="003F2560"/>
    <w:rsid w:val="00407892"/>
    <w:rsid w:val="004122D7"/>
    <w:rsid w:val="0041467C"/>
    <w:rsid w:val="0041515F"/>
    <w:rsid w:val="00415483"/>
    <w:rsid w:val="00421728"/>
    <w:rsid w:val="0044198F"/>
    <w:rsid w:val="00447116"/>
    <w:rsid w:val="00451CCE"/>
    <w:rsid w:val="00452426"/>
    <w:rsid w:val="0045694C"/>
    <w:rsid w:val="00461F17"/>
    <w:rsid w:val="00465293"/>
    <w:rsid w:val="0047561F"/>
    <w:rsid w:val="004935CA"/>
    <w:rsid w:val="004C4398"/>
    <w:rsid w:val="004E5ACD"/>
    <w:rsid w:val="00507362"/>
    <w:rsid w:val="005144F2"/>
    <w:rsid w:val="005431F1"/>
    <w:rsid w:val="00547C6F"/>
    <w:rsid w:val="005508DD"/>
    <w:rsid w:val="005520E1"/>
    <w:rsid w:val="0055415B"/>
    <w:rsid w:val="00573525"/>
    <w:rsid w:val="0057562B"/>
    <w:rsid w:val="005869B8"/>
    <w:rsid w:val="00586DF4"/>
    <w:rsid w:val="005A0DB0"/>
    <w:rsid w:val="005B0230"/>
    <w:rsid w:val="005B07D4"/>
    <w:rsid w:val="005C5F8D"/>
    <w:rsid w:val="005C66E4"/>
    <w:rsid w:val="005D4199"/>
    <w:rsid w:val="005D7AF4"/>
    <w:rsid w:val="005F1967"/>
    <w:rsid w:val="00601E22"/>
    <w:rsid w:val="006027B3"/>
    <w:rsid w:val="006034F7"/>
    <w:rsid w:val="00611E19"/>
    <w:rsid w:val="006121C3"/>
    <w:rsid w:val="00621087"/>
    <w:rsid w:val="00622737"/>
    <w:rsid w:val="00645E2A"/>
    <w:rsid w:val="00646F61"/>
    <w:rsid w:val="00660048"/>
    <w:rsid w:val="00664CF1"/>
    <w:rsid w:val="006706B3"/>
    <w:rsid w:val="00691AB3"/>
    <w:rsid w:val="006A3A92"/>
    <w:rsid w:val="006B032F"/>
    <w:rsid w:val="006B52C9"/>
    <w:rsid w:val="006D22CF"/>
    <w:rsid w:val="006D465A"/>
    <w:rsid w:val="006E30B8"/>
    <w:rsid w:val="006F7C1D"/>
    <w:rsid w:val="007029E6"/>
    <w:rsid w:val="00730D67"/>
    <w:rsid w:val="00737836"/>
    <w:rsid w:val="00744291"/>
    <w:rsid w:val="00750E5F"/>
    <w:rsid w:val="00754EE1"/>
    <w:rsid w:val="007609D1"/>
    <w:rsid w:val="00764EFD"/>
    <w:rsid w:val="00765076"/>
    <w:rsid w:val="00765A19"/>
    <w:rsid w:val="007703FF"/>
    <w:rsid w:val="0077103B"/>
    <w:rsid w:val="007775F4"/>
    <w:rsid w:val="00783779"/>
    <w:rsid w:val="00786830"/>
    <w:rsid w:val="007B0965"/>
    <w:rsid w:val="007B35BD"/>
    <w:rsid w:val="007C0302"/>
    <w:rsid w:val="007C6905"/>
    <w:rsid w:val="007C715A"/>
    <w:rsid w:val="007D39E8"/>
    <w:rsid w:val="007E077C"/>
    <w:rsid w:val="007F15D2"/>
    <w:rsid w:val="007F3004"/>
    <w:rsid w:val="007F349B"/>
    <w:rsid w:val="007F4526"/>
    <w:rsid w:val="007F463B"/>
    <w:rsid w:val="008000B3"/>
    <w:rsid w:val="008018B1"/>
    <w:rsid w:val="00805633"/>
    <w:rsid w:val="00807064"/>
    <w:rsid w:val="008165BB"/>
    <w:rsid w:val="00827F60"/>
    <w:rsid w:val="00835890"/>
    <w:rsid w:val="00842E6E"/>
    <w:rsid w:val="0085381C"/>
    <w:rsid w:val="008625C8"/>
    <w:rsid w:val="00867A3B"/>
    <w:rsid w:val="008A05C0"/>
    <w:rsid w:val="008A311A"/>
    <w:rsid w:val="008B52A9"/>
    <w:rsid w:val="008C1947"/>
    <w:rsid w:val="008C4AEB"/>
    <w:rsid w:val="008D056A"/>
    <w:rsid w:val="008F0F8E"/>
    <w:rsid w:val="008F4D5A"/>
    <w:rsid w:val="008F7029"/>
    <w:rsid w:val="00901662"/>
    <w:rsid w:val="0090545D"/>
    <w:rsid w:val="00916A31"/>
    <w:rsid w:val="009223D4"/>
    <w:rsid w:val="00934B74"/>
    <w:rsid w:val="0096473B"/>
    <w:rsid w:val="00965956"/>
    <w:rsid w:val="0098299B"/>
    <w:rsid w:val="00987874"/>
    <w:rsid w:val="00987CE8"/>
    <w:rsid w:val="009941D3"/>
    <w:rsid w:val="009B0C0A"/>
    <w:rsid w:val="009B4F8A"/>
    <w:rsid w:val="009C1619"/>
    <w:rsid w:val="009E1B32"/>
    <w:rsid w:val="00A1019D"/>
    <w:rsid w:val="00A11900"/>
    <w:rsid w:val="00A27B7E"/>
    <w:rsid w:val="00A56047"/>
    <w:rsid w:val="00A72AED"/>
    <w:rsid w:val="00AA6237"/>
    <w:rsid w:val="00AA71AE"/>
    <w:rsid w:val="00AC0D6A"/>
    <w:rsid w:val="00AC5AEE"/>
    <w:rsid w:val="00B114D2"/>
    <w:rsid w:val="00B11BC2"/>
    <w:rsid w:val="00B1274F"/>
    <w:rsid w:val="00B407A2"/>
    <w:rsid w:val="00B44C70"/>
    <w:rsid w:val="00B47B00"/>
    <w:rsid w:val="00B52FB2"/>
    <w:rsid w:val="00B618F7"/>
    <w:rsid w:val="00BA1FF6"/>
    <w:rsid w:val="00BA56B3"/>
    <w:rsid w:val="00BA7557"/>
    <w:rsid w:val="00BB6FEC"/>
    <w:rsid w:val="00BD4EBD"/>
    <w:rsid w:val="00BE7959"/>
    <w:rsid w:val="00BF3B74"/>
    <w:rsid w:val="00C125F0"/>
    <w:rsid w:val="00C12E9B"/>
    <w:rsid w:val="00C155B3"/>
    <w:rsid w:val="00C22C3A"/>
    <w:rsid w:val="00C31C17"/>
    <w:rsid w:val="00C347B6"/>
    <w:rsid w:val="00C44E39"/>
    <w:rsid w:val="00C45E4F"/>
    <w:rsid w:val="00C578A1"/>
    <w:rsid w:val="00C65C91"/>
    <w:rsid w:val="00C73942"/>
    <w:rsid w:val="00C74414"/>
    <w:rsid w:val="00C9720E"/>
    <w:rsid w:val="00C973D0"/>
    <w:rsid w:val="00CA3481"/>
    <w:rsid w:val="00CD1297"/>
    <w:rsid w:val="00CE32CA"/>
    <w:rsid w:val="00CE6571"/>
    <w:rsid w:val="00CF094A"/>
    <w:rsid w:val="00CF68DB"/>
    <w:rsid w:val="00D00468"/>
    <w:rsid w:val="00D1188A"/>
    <w:rsid w:val="00D33608"/>
    <w:rsid w:val="00D408C7"/>
    <w:rsid w:val="00D41690"/>
    <w:rsid w:val="00D435F4"/>
    <w:rsid w:val="00D457A4"/>
    <w:rsid w:val="00D457DC"/>
    <w:rsid w:val="00D626BC"/>
    <w:rsid w:val="00D65113"/>
    <w:rsid w:val="00D76C56"/>
    <w:rsid w:val="00D868BF"/>
    <w:rsid w:val="00D95B78"/>
    <w:rsid w:val="00DA151A"/>
    <w:rsid w:val="00DB25E9"/>
    <w:rsid w:val="00DD677D"/>
    <w:rsid w:val="00DE371D"/>
    <w:rsid w:val="00DF12A8"/>
    <w:rsid w:val="00E02A17"/>
    <w:rsid w:val="00E36E29"/>
    <w:rsid w:val="00E4050D"/>
    <w:rsid w:val="00E53B37"/>
    <w:rsid w:val="00E62775"/>
    <w:rsid w:val="00E637B3"/>
    <w:rsid w:val="00E67EB3"/>
    <w:rsid w:val="00E734F6"/>
    <w:rsid w:val="00E8790E"/>
    <w:rsid w:val="00E91323"/>
    <w:rsid w:val="00EA2194"/>
    <w:rsid w:val="00EA6353"/>
    <w:rsid w:val="00EC1263"/>
    <w:rsid w:val="00ED2A27"/>
    <w:rsid w:val="00EE420B"/>
    <w:rsid w:val="00EF10B7"/>
    <w:rsid w:val="00EF7800"/>
    <w:rsid w:val="00F07BC1"/>
    <w:rsid w:val="00F16DC8"/>
    <w:rsid w:val="00F317E6"/>
    <w:rsid w:val="00F51CF8"/>
    <w:rsid w:val="00F56037"/>
    <w:rsid w:val="00F60473"/>
    <w:rsid w:val="00F64F7F"/>
    <w:rsid w:val="00FB37A0"/>
    <w:rsid w:val="00FC4831"/>
    <w:rsid w:val="00FC667C"/>
    <w:rsid w:val="00FD25A3"/>
    <w:rsid w:val="00FD3643"/>
    <w:rsid w:val="00FE4F3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B3033"/>
  <w15:docId w15:val="{F387F36A-E5C5-4A13-84C3-B6E93CE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3603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20B"/>
  </w:style>
  <w:style w:type="paragraph" w:styleId="Fuzeile">
    <w:name w:val="footer"/>
    <w:basedOn w:val="Standard"/>
    <w:link w:val="FuzeileZchn"/>
    <w:uiPriority w:val="99"/>
    <w:unhideWhenUsed/>
    <w:rsid w:val="00EE42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0B"/>
  </w:style>
  <w:style w:type="character" w:styleId="Fett">
    <w:name w:val="Strong"/>
    <w:basedOn w:val="Absatz-Standardschriftart"/>
    <w:uiPriority w:val="22"/>
    <w:rsid w:val="00236031"/>
    <w:rPr>
      <w:b/>
      <w:bCs/>
    </w:rPr>
  </w:style>
  <w:style w:type="paragraph" w:customStyle="1" w:styleId="Flietext">
    <w:name w:val="Fließtext"/>
    <w:basedOn w:val="Standard"/>
    <w:link w:val="FlietextZchn"/>
    <w:qFormat/>
    <w:rsid w:val="006A3A92"/>
    <w:rPr>
      <w:lang w:val="en-US"/>
    </w:rPr>
  </w:style>
  <w:style w:type="paragraph" w:customStyle="1" w:styleId="Einleitungstext">
    <w:name w:val="Einleitungstext"/>
    <w:basedOn w:val="Standard"/>
    <w:link w:val="EinleitungstextZchn"/>
    <w:qFormat/>
    <w:rsid w:val="006A3A92"/>
    <w:rPr>
      <w:b/>
      <w:sz w:val="26"/>
      <w:szCs w:val="26"/>
    </w:rPr>
  </w:style>
  <w:style w:type="character" w:customStyle="1" w:styleId="FlietextZchn">
    <w:name w:val="Fließtext Zchn"/>
    <w:basedOn w:val="Absatz-Standardschriftart"/>
    <w:link w:val="Flietext"/>
    <w:rsid w:val="006A3A92"/>
    <w:rPr>
      <w:lang w:val="en-US"/>
    </w:rPr>
  </w:style>
  <w:style w:type="paragraph" w:customStyle="1" w:styleId="berschrift">
    <w:name w:val="Überschrift"/>
    <w:basedOn w:val="Standard"/>
    <w:link w:val="berschriftZchn"/>
    <w:qFormat/>
    <w:rsid w:val="0044198F"/>
    <w:pPr>
      <w:spacing w:line="216" w:lineRule="auto"/>
    </w:pPr>
    <w:rPr>
      <w:b/>
      <w:color w:val="74A510" w:themeColor="background2" w:themeShade="80"/>
      <w:sz w:val="52"/>
      <w:szCs w:val="52"/>
    </w:rPr>
  </w:style>
  <w:style w:type="character" w:customStyle="1" w:styleId="EinleitungstextZchn">
    <w:name w:val="Einleitungstext Zchn"/>
    <w:basedOn w:val="Absatz-Standardschriftart"/>
    <w:link w:val="Einleitungstext"/>
    <w:rsid w:val="006A3A92"/>
    <w:rPr>
      <w:b/>
      <w:sz w:val="26"/>
      <w:szCs w:val="26"/>
    </w:rPr>
  </w:style>
  <w:style w:type="character" w:customStyle="1" w:styleId="berschriftZchn">
    <w:name w:val="Überschrift Zchn"/>
    <w:basedOn w:val="Absatz-Standardschriftart"/>
    <w:link w:val="berschrift"/>
    <w:rsid w:val="0044198F"/>
    <w:rPr>
      <w:b/>
      <w:color w:val="74A510" w:themeColor="background2" w:themeShade="80"/>
      <w:sz w:val="52"/>
      <w:szCs w:val="52"/>
    </w:rPr>
  </w:style>
  <w:style w:type="paragraph" w:customStyle="1" w:styleId="EinfacherAbsatz">
    <w:name w:val="[Einfacher Absatz]"/>
    <w:basedOn w:val="Standard"/>
    <w:link w:val="EinfacherAbsatzZchn"/>
    <w:uiPriority w:val="99"/>
    <w:rsid w:val="00C347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C347B6"/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347B6"/>
    <w:rPr>
      <w:color w:val="E68200" w:themeColor="hyperlink"/>
      <w:u w:val="single"/>
    </w:rPr>
  </w:style>
  <w:style w:type="paragraph" w:customStyle="1" w:styleId="BNFlietextPressemitteliung">
    <w:name w:val="BN Fließtext Pressemitteliung"/>
    <w:basedOn w:val="Standard"/>
    <w:link w:val="BNFlietextPressemitteliungZchn"/>
    <w:qFormat/>
    <w:rsid w:val="003821AD"/>
    <w:pPr>
      <w:spacing w:after="120"/>
      <w:ind w:right="284"/>
    </w:pPr>
    <w:rPr>
      <w:rFonts w:ascii="Calibri" w:eastAsia="Calibri" w:hAnsi="Calibri" w:cs="MetaLF"/>
      <w:sz w:val="26"/>
    </w:rPr>
  </w:style>
  <w:style w:type="character" w:customStyle="1" w:styleId="BNFlietextPressemitteliungZchn">
    <w:name w:val="BN Fließtext Pressemitteliung Zchn"/>
    <w:link w:val="BNFlietextPressemitteliung"/>
    <w:rsid w:val="003821AD"/>
    <w:rPr>
      <w:rFonts w:ascii="Calibri" w:eastAsia="Calibri" w:hAnsi="Calibri" w:cs="MetaLF"/>
      <w:sz w:val="26"/>
    </w:rPr>
  </w:style>
  <w:style w:type="character" w:customStyle="1" w:styleId="lrzxr">
    <w:name w:val="lrzxr"/>
    <w:basedOn w:val="Absatz-Standardschriftart"/>
    <w:rsid w:val="004078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E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E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4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4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4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04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047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470D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27F60"/>
    <w:pPr>
      <w:spacing w:line="240" w:lineRule="auto"/>
      <w:ind w:left="720"/>
    </w:pPr>
    <w:rPr>
      <w:rFonts w:ascii="Calibri" w:hAnsi="Calibri" w:cs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15D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nd&#8208;naturschutz.de" TargetMode="External"/><Relationship Id="rId2" Type="http://schemas.openxmlformats.org/officeDocument/2006/relationships/hyperlink" Target="mailto:fa@bund&#8208;naturschutz.de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png"/><Relationship Id="rId5" Type="http://schemas.openxmlformats.org/officeDocument/2006/relationships/hyperlink" Target="http://www.bund&#8208;naturschutz.de" TargetMode="External"/><Relationship Id="rId4" Type="http://schemas.openxmlformats.org/officeDocument/2006/relationships/hyperlink" Target="mailto:fa@bund&#8208;naturschutz.de" TargetMode="Externa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43C20BE91D541B61F74DFC5EAB14B" ma:contentTypeVersion="12" ma:contentTypeDescription="Ein neues Dokument erstellen." ma:contentTypeScope="" ma:versionID="ed37b2b07b6157f8079db2468b4c7912">
  <xsd:schema xmlns:xsd="http://www.w3.org/2001/XMLSchema" xmlns:xs="http://www.w3.org/2001/XMLSchema" xmlns:p="http://schemas.microsoft.com/office/2006/metadata/properties" xmlns:ns2="1fb2ae7e-f0df-4be0-8346-9b8837ab5dd0" xmlns:ns3="77a6d0f6-6c6b-4608-883e-2fdf7c1b3b7e" targetNamespace="http://schemas.microsoft.com/office/2006/metadata/properties" ma:root="true" ma:fieldsID="f83463d821e8d6c5104b3802dfdca3e7" ns2:_="" ns3:_="">
    <xsd:import namespace="1fb2ae7e-f0df-4be0-8346-9b8837ab5dd0"/>
    <xsd:import namespace="77a6d0f6-6c6b-4608-883e-2fdf7c1b3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ae7e-f0df-4be0-8346-9b8837ab5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d0f6-6c6b-4608-883e-2fdf7c1b3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CABB4-6C28-4AB4-9082-57C4DE3BB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E463B-D356-4038-85D1-C7E6279E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2ae7e-f0df-4be0-8346-9b8837ab5dd0"/>
    <ds:schemaRef ds:uri="77a6d0f6-6c6b-4608-883e-2fdf7c1b3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3E9D7-7B0C-4382-9744-109CBC6F4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grasberger</dc:creator>
  <cp:lastModifiedBy>Uschi Zimmermann</cp:lastModifiedBy>
  <cp:revision>2</cp:revision>
  <cp:lastPrinted>2021-03-16T17:42:00Z</cp:lastPrinted>
  <dcterms:created xsi:type="dcterms:W3CDTF">2021-03-16T17:43:00Z</dcterms:created>
  <dcterms:modified xsi:type="dcterms:W3CDTF">2021-03-16T17:43:00Z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0x01010016B43C20BE91D541B61F74DFC5EAB14B</vt:lpwstr>
  </property>
</Properties>
</file>