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E3" w:rsidRPr="00F511D3" w:rsidRDefault="007B54D3" w:rsidP="006216F8">
      <w:pPr>
        <w:jc w:val="center"/>
        <w:rPr>
          <w:rFonts w:ascii="Verdana" w:hAnsi="Verdana"/>
          <w:b/>
          <w:sz w:val="24"/>
          <w:szCs w:val="24"/>
          <w:u w:val="single"/>
        </w:rPr>
      </w:pPr>
      <w:bookmarkStart w:id="0" w:name="_GoBack"/>
      <w:bookmarkEnd w:id="0"/>
      <w:r>
        <w:rPr>
          <w:rFonts w:ascii="Verdana" w:hAnsi="Verdana"/>
          <w:b/>
          <w:u w:val="single"/>
        </w:rPr>
        <w:t xml:space="preserve">AUSFÜLLHILFE </w:t>
      </w:r>
      <w:r w:rsidR="00B95427" w:rsidRPr="00F511D3">
        <w:rPr>
          <w:rFonts w:ascii="Verdana" w:hAnsi="Verdana"/>
          <w:b/>
          <w:sz w:val="24"/>
          <w:szCs w:val="24"/>
          <w:u w:val="single"/>
        </w:rPr>
        <w:t>zum Ausfüllen de</w:t>
      </w:r>
      <w:r w:rsidR="006216F8" w:rsidRPr="00F511D3">
        <w:rPr>
          <w:rFonts w:ascii="Verdana" w:hAnsi="Verdana"/>
          <w:b/>
          <w:sz w:val="24"/>
          <w:szCs w:val="24"/>
          <w:u w:val="single"/>
        </w:rPr>
        <w:t>s</w:t>
      </w:r>
      <w:r w:rsidR="00B95427" w:rsidRPr="00F511D3">
        <w:rPr>
          <w:rFonts w:ascii="Verdana" w:hAnsi="Verdana"/>
          <w:b/>
          <w:sz w:val="24"/>
          <w:szCs w:val="24"/>
        </w:rPr>
        <w:t xml:space="preserve"> </w:t>
      </w:r>
      <w:r w:rsidR="00ED73C1" w:rsidRPr="00F511D3">
        <w:rPr>
          <w:rFonts w:ascii="Verdana" w:hAnsi="Verdana"/>
          <w:b/>
          <w:sz w:val="24"/>
          <w:szCs w:val="24"/>
        </w:rPr>
        <w:br/>
      </w:r>
      <w:r w:rsidR="006216F8" w:rsidRPr="00F511D3">
        <w:rPr>
          <w:rFonts w:ascii="Verdana" w:hAnsi="Verdana"/>
          <w:b/>
          <w:sz w:val="24"/>
          <w:szCs w:val="24"/>
          <w:u w:val="single"/>
        </w:rPr>
        <w:t>Antrags einer Auslandsgenehmigung /</w:t>
      </w:r>
      <w:r w:rsidR="00B95427" w:rsidRPr="00F511D3">
        <w:rPr>
          <w:rFonts w:ascii="Verdana" w:hAnsi="Verdana"/>
          <w:b/>
          <w:sz w:val="24"/>
          <w:szCs w:val="24"/>
          <w:u w:val="single"/>
        </w:rPr>
        <w:t xml:space="preserve"> </w:t>
      </w:r>
      <w:r>
        <w:rPr>
          <w:rFonts w:ascii="Verdana" w:hAnsi="Verdana"/>
          <w:b/>
          <w:sz w:val="24"/>
          <w:szCs w:val="24"/>
          <w:u w:val="single"/>
        </w:rPr>
        <w:br/>
      </w:r>
      <w:r w:rsidR="00B95427" w:rsidRPr="00F511D3">
        <w:rPr>
          <w:rFonts w:ascii="Verdana" w:hAnsi="Verdana"/>
          <w:b/>
          <w:sz w:val="24"/>
          <w:szCs w:val="24"/>
          <w:u w:val="single"/>
        </w:rPr>
        <w:t>Talentfördermittel der Sportfachverbände</w:t>
      </w:r>
    </w:p>
    <w:p w:rsidR="00432C5E" w:rsidRPr="00F511D3" w:rsidRDefault="00432C5E" w:rsidP="00E33711">
      <w:pPr>
        <w:pStyle w:val="Listenabsatz"/>
        <w:numPr>
          <w:ilvl w:val="0"/>
          <w:numId w:val="3"/>
        </w:numPr>
        <w:rPr>
          <w:rFonts w:ascii="Verdana" w:hAnsi="Verdana"/>
        </w:rPr>
      </w:pPr>
      <w:r w:rsidRPr="00F511D3">
        <w:rPr>
          <w:rFonts w:ascii="Verdana" w:hAnsi="Verdana"/>
        </w:rPr>
        <w:t>Für die Förderung von Talentfördermaßnahmen im Ausland bedarf es einer vorherigen Genehmigung durch das Ressort Leistungssportförderung des BLSV. Diese ist rechtzeitig vor der Maßnahme schriftlich mit einer plausiblen sportfachlichen Begründung beim Ressort Leistungssportförderung zu beantragen. Die vom Ressort Leistungssportförderung erteilte Genehmigung ist der Lehrgangsabrechnung beizulegen. Nachträgliche Genehmigungen sowie generelle Genehmigungen werden nicht gewährt.</w:t>
      </w:r>
    </w:p>
    <w:p w:rsidR="00F13F53" w:rsidRPr="00F511D3" w:rsidRDefault="00F13F53" w:rsidP="00F13F53">
      <w:pPr>
        <w:pStyle w:val="Listenabsatz"/>
        <w:ind w:left="360"/>
        <w:rPr>
          <w:rFonts w:ascii="Verdana" w:hAnsi="Verdana"/>
        </w:rPr>
      </w:pPr>
    </w:p>
    <w:p w:rsidR="00F13F53" w:rsidRPr="00F511D3" w:rsidRDefault="00F13F53" w:rsidP="00E33711">
      <w:pPr>
        <w:pStyle w:val="Listenabsatz"/>
        <w:numPr>
          <w:ilvl w:val="0"/>
          <w:numId w:val="3"/>
        </w:numPr>
        <w:rPr>
          <w:rFonts w:ascii="Verdana" w:hAnsi="Verdana"/>
        </w:rPr>
      </w:pPr>
      <w:r w:rsidRPr="00F511D3">
        <w:rPr>
          <w:rFonts w:ascii="Verdana" w:hAnsi="Verdana"/>
        </w:rPr>
        <w:t xml:space="preserve">Es gelten ansonsten die gleichen Voraussetzungen wie </w:t>
      </w:r>
      <w:r w:rsidR="00C5768B" w:rsidRPr="00F511D3">
        <w:rPr>
          <w:rFonts w:ascii="Verdana" w:hAnsi="Verdana"/>
        </w:rPr>
        <w:t>für</w:t>
      </w:r>
      <w:r w:rsidRPr="00F511D3">
        <w:rPr>
          <w:rFonts w:ascii="Verdana" w:hAnsi="Verdana"/>
        </w:rPr>
        <w:t xml:space="preserve"> Talentfördermaßnahmen im Inland.</w:t>
      </w:r>
    </w:p>
    <w:p w:rsidR="00432C5E" w:rsidRPr="00F511D3" w:rsidRDefault="00432C5E" w:rsidP="00432C5E">
      <w:pPr>
        <w:pStyle w:val="Listenabsatz"/>
        <w:ind w:left="360"/>
        <w:rPr>
          <w:rFonts w:ascii="Verdana" w:hAnsi="Verdana"/>
        </w:rPr>
      </w:pPr>
    </w:p>
    <w:p w:rsidR="00B95427" w:rsidRPr="00F511D3" w:rsidRDefault="004F5A60" w:rsidP="00541730">
      <w:pPr>
        <w:pStyle w:val="Listenabsatz"/>
        <w:numPr>
          <w:ilvl w:val="0"/>
          <w:numId w:val="3"/>
        </w:numPr>
        <w:rPr>
          <w:rFonts w:ascii="Verdana" w:hAnsi="Verdana"/>
        </w:rPr>
      </w:pPr>
      <w:r w:rsidRPr="00F511D3">
        <w:rPr>
          <w:rFonts w:ascii="Verdana" w:hAnsi="Verdana"/>
          <w:b/>
          <w:u w:val="single"/>
        </w:rPr>
        <w:t xml:space="preserve">Tabelle </w:t>
      </w:r>
      <w:r w:rsidR="00E33711" w:rsidRPr="00F511D3">
        <w:rPr>
          <w:rFonts w:ascii="Verdana" w:hAnsi="Verdana"/>
          <w:b/>
          <w:u w:val="single"/>
        </w:rPr>
        <w:t>TF Deckblatt</w:t>
      </w:r>
      <w:r w:rsidR="00E33711" w:rsidRPr="00F511D3">
        <w:rPr>
          <w:rFonts w:ascii="Verdana" w:hAnsi="Verdana"/>
        </w:rPr>
        <w:t xml:space="preserve"> ausfüllen</w:t>
      </w:r>
      <w:r w:rsidR="00786819" w:rsidRPr="00F511D3">
        <w:rPr>
          <w:rFonts w:ascii="Verdana" w:hAnsi="Verdana"/>
        </w:rPr>
        <w:t>:</w:t>
      </w:r>
      <w:r w:rsidR="00101075" w:rsidRPr="00F511D3">
        <w:rPr>
          <w:rFonts w:ascii="Verdana" w:hAnsi="Verdana"/>
          <w:i/>
        </w:rPr>
        <w:br/>
      </w:r>
    </w:p>
    <w:p w:rsidR="00A82F04" w:rsidRPr="00F511D3" w:rsidRDefault="004546E8" w:rsidP="00E33711">
      <w:pPr>
        <w:pStyle w:val="Listenabsatz"/>
        <w:numPr>
          <w:ilvl w:val="1"/>
          <w:numId w:val="3"/>
        </w:numPr>
        <w:rPr>
          <w:rFonts w:ascii="Verdana" w:hAnsi="Verdana"/>
        </w:rPr>
      </w:pPr>
      <w:r w:rsidRPr="00F511D3">
        <w:rPr>
          <w:rFonts w:ascii="Verdana" w:hAnsi="Verdana"/>
          <w:b/>
        </w:rPr>
        <w:t>Feld „Ansprechpartner“</w:t>
      </w:r>
      <w:r w:rsidRPr="00F511D3">
        <w:rPr>
          <w:rFonts w:ascii="Verdana" w:hAnsi="Verdana"/>
        </w:rPr>
        <w:t xml:space="preserve">: hier soll derjenige eingetragen werden, </w:t>
      </w:r>
      <w:r w:rsidRPr="00F511D3">
        <w:rPr>
          <w:rFonts w:ascii="Verdana" w:hAnsi="Verdana"/>
          <w:i/>
        </w:rPr>
        <w:t>der für evtl. Rückfragen</w:t>
      </w:r>
      <w:r w:rsidRPr="00F511D3">
        <w:rPr>
          <w:rFonts w:ascii="Verdana" w:hAnsi="Verdana"/>
        </w:rPr>
        <w:t xml:space="preserve"> zur Verfügung steht und diese mit den betreffenden Personen klären kann.</w:t>
      </w:r>
      <w:r w:rsidR="00101075" w:rsidRPr="00F511D3">
        <w:rPr>
          <w:rFonts w:ascii="Verdana" w:hAnsi="Verdana"/>
        </w:rPr>
        <w:br/>
      </w:r>
    </w:p>
    <w:p w:rsidR="00B422A1" w:rsidRPr="00F511D3" w:rsidRDefault="004546E8" w:rsidP="00E33711">
      <w:pPr>
        <w:pStyle w:val="Listenabsatz"/>
        <w:numPr>
          <w:ilvl w:val="1"/>
          <w:numId w:val="3"/>
        </w:numPr>
        <w:rPr>
          <w:rFonts w:ascii="Verdana" w:hAnsi="Verdana"/>
        </w:rPr>
      </w:pPr>
      <w:r w:rsidRPr="00F511D3">
        <w:rPr>
          <w:rFonts w:ascii="Verdana" w:hAnsi="Verdana"/>
        </w:rPr>
        <w:t xml:space="preserve">Bitte das </w:t>
      </w:r>
      <w:r w:rsidRPr="00F511D3">
        <w:rPr>
          <w:rFonts w:ascii="Verdana" w:hAnsi="Verdana"/>
          <w:b/>
        </w:rPr>
        <w:t>Feld „Tel./E-Mail Ansprechpartner“</w:t>
      </w:r>
      <w:r w:rsidRPr="00F511D3">
        <w:rPr>
          <w:rFonts w:ascii="Verdana" w:hAnsi="Verdana"/>
        </w:rPr>
        <w:t xml:space="preserve"> unbedingt ausfüllen. Die angegebene </w:t>
      </w:r>
      <w:r w:rsidRPr="00F511D3">
        <w:rPr>
          <w:rFonts w:ascii="Verdana" w:hAnsi="Verdana"/>
          <w:i/>
        </w:rPr>
        <w:t>Telefonnr.</w:t>
      </w:r>
      <w:r w:rsidRPr="00F511D3">
        <w:rPr>
          <w:rFonts w:ascii="Verdana" w:hAnsi="Verdana"/>
        </w:rPr>
        <w:t xml:space="preserve"> sollte </w:t>
      </w:r>
      <w:r w:rsidRPr="00F511D3">
        <w:rPr>
          <w:rFonts w:ascii="Verdana" w:hAnsi="Verdana"/>
          <w:i/>
        </w:rPr>
        <w:t xml:space="preserve">tagsüber </w:t>
      </w:r>
      <w:r w:rsidRPr="00F511D3">
        <w:rPr>
          <w:rFonts w:ascii="Verdana" w:hAnsi="Verdana"/>
        </w:rPr>
        <w:t>erreichbar sein.</w:t>
      </w:r>
      <w:r w:rsidR="00101075" w:rsidRPr="00F511D3">
        <w:rPr>
          <w:rFonts w:ascii="Verdana" w:hAnsi="Verdana"/>
        </w:rPr>
        <w:br/>
      </w:r>
    </w:p>
    <w:p w:rsidR="004546E8" w:rsidRPr="00F511D3" w:rsidRDefault="004546E8" w:rsidP="004546E8">
      <w:pPr>
        <w:pStyle w:val="Listenabsatz"/>
        <w:numPr>
          <w:ilvl w:val="1"/>
          <w:numId w:val="3"/>
        </w:numPr>
        <w:rPr>
          <w:rFonts w:ascii="Verdana" w:hAnsi="Verdana"/>
        </w:rPr>
      </w:pPr>
      <w:r w:rsidRPr="00F511D3">
        <w:rPr>
          <w:rFonts w:ascii="Verdana" w:hAnsi="Verdana"/>
          <w:b/>
        </w:rPr>
        <w:t>Sportfachliche Begründung:</w:t>
      </w:r>
    </w:p>
    <w:p w:rsidR="004546E8" w:rsidRPr="00F511D3" w:rsidRDefault="004546E8" w:rsidP="004546E8">
      <w:pPr>
        <w:pStyle w:val="Listenabsatz"/>
        <w:rPr>
          <w:rFonts w:ascii="Verdana" w:hAnsi="Verdana"/>
        </w:rPr>
      </w:pPr>
      <w:r w:rsidRPr="00F511D3">
        <w:rPr>
          <w:rFonts w:ascii="Verdana" w:hAnsi="Verdana"/>
        </w:rPr>
        <w:t>Hier bitte begründen, warum es aus sportfachlicher Sicht notwendig ist, diese Maßnahme im Ausland durchzuführen. Diese Begründung muss einer Prüfung durch den obersten Rechnungshof standhalten (z.B. Skiverband: Schneemangel im Inland in dieser Jahreszeit, deshalb Nutzung ausländischer Skigebiete notwendig).</w:t>
      </w:r>
    </w:p>
    <w:p w:rsidR="004546E8" w:rsidRPr="00F511D3" w:rsidRDefault="004546E8" w:rsidP="004546E8">
      <w:pPr>
        <w:pStyle w:val="Listenabsatz"/>
        <w:rPr>
          <w:rFonts w:ascii="Verdana" w:hAnsi="Verdana"/>
        </w:rPr>
      </w:pPr>
    </w:p>
    <w:p w:rsidR="004546E8" w:rsidRPr="00F511D3" w:rsidRDefault="004546E8" w:rsidP="00E45864">
      <w:pPr>
        <w:pStyle w:val="Listenabsatz"/>
        <w:numPr>
          <w:ilvl w:val="1"/>
          <w:numId w:val="3"/>
        </w:numPr>
        <w:rPr>
          <w:rFonts w:ascii="Verdana" w:hAnsi="Verdana"/>
        </w:rPr>
      </w:pPr>
      <w:r w:rsidRPr="00F511D3">
        <w:rPr>
          <w:rFonts w:ascii="Verdana" w:hAnsi="Verdana"/>
          <w:b/>
        </w:rPr>
        <w:t>Änderungen:</w:t>
      </w:r>
      <w:r w:rsidRPr="00F511D3">
        <w:rPr>
          <w:rFonts w:ascii="Verdana" w:hAnsi="Verdana"/>
        </w:rPr>
        <w:t xml:space="preserve"> </w:t>
      </w:r>
    </w:p>
    <w:p w:rsidR="00432C5E" w:rsidRPr="00F511D3" w:rsidRDefault="004546E8" w:rsidP="004546E8">
      <w:pPr>
        <w:pStyle w:val="Listenabsatz"/>
        <w:rPr>
          <w:rFonts w:ascii="Verdana" w:hAnsi="Verdana"/>
        </w:rPr>
      </w:pPr>
      <w:r w:rsidRPr="00F511D3">
        <w:rPr>
          <w:rFonts w:ascii="Verdana" w:hAnsi="Verdana"/>
        </w:rPr>
        <w:t xml:space="preserve">Sollten sich nach Genehmigung der Talentfördermaßnahme Änderungen ergeben, z.B. Änderungen des Termins, des Ortes oder des Zwecks der Maßnahme, dann informieren Sie uns bitte </w:t>
      </w:r>
      <w:r w:rsidR="00BE5DD9" w:rsidRPr="00F511D3">
        <w:rPr>
          <w:rFonts w:ascii="Verdana" w:hAnsi="Verdana"/>
        </w:rPr>
        <w:t xml:space="preserve">schriftlich </w:t>
      </w:r>
      <w:r w:rsidRPr="00F511D3">
        <w:rPr>
          <w:rFonts w:ascii="Verdana" w:hAnsi="Verdana"/>
        </w:rPr>
        <w:t xml:space="preserve">vor </w:t>
      </w:r>
      <w:proofErr w:type="spellStart"/>
      <w:r w:rsidRPr="00F511D3">
        <w:rPr>
          <w:rFonts w:ascii="Verdana" w:hAnsi="Verdana"/>
        </w:rPr>
        <w:t>Maßnahmebeginn</w:t>
      </w:r>
      <w:proofErr w:type="spellEnd"/>
      <w:r w:rsidRPr="00F511D3">
        <w:rPr>
          <w:rFonts w:ascii="Verdana" w:hAnsi="Verdana"/>
        </w:rPr>
        <w:t>, ansonsten können wir die Maßnahme nicht fördern.</w:t>
      </w:r>
      <w:r w:rsidR="00101075" w:rsidRPr="00F511D3">
        <w:rPr>
          <w:rFonts w:ascii="Verdana" w:hAnsi="Verdana"/>
        </w:rPr>
        <w:br/>
      </w:r>
    </w:p>
    <w:p w:rsidR="00432C5E" w:rsidRPr="00F511D3" w:rsidRDefault="00432C5E" w:rsidP="00E45864">
      <w:pPr>
        <w:pStyle w:val="Listenabsatz"/>
        <w:rPr>
          <w:rFonts w:ascii="Verdana" w:hAnsi="Verdana"/>
          <w:b/>
        </w:rPr>
      </w:pPr>
      <w:r w:rsidRPr="00F511D3">
        <w:rPr>
          <w:rFonts w:ascii="Verdana" w:hAnsi="Verdana"/>
          <w:b/>
        </w:rPr>
        <w:t>Jedem Verwendungsnachweis ist eine</w:t>
      </w:r>
      <w:r w:rsidR="004546E8" w:rsidRPr="00F511D3">
        <w:rPr>
          <w:rFonts w:ascii="Verdana" w:hAnsi="Verdana"/>
          <w:b/>
        </w:rPr>
        <w:t xml:space="preserve"> Ausschreibung /</w:t>
      </w:r>
      <w:r w:rsidRPr="00F511D3">
        <w:rPr>
          <w:rFonts w:ascii="Verdana" w:hAnsi="Verdana"/>
          <w:b/>
        </w:rPr>
        <w:t xml:space="preserve"> Lehrgangseinladung / Ablaufprogramm beizufügen.</w:t>
      </w:r>
    </w:p>
    <w:p w:rsidR="000B3920" w:rsidRPr="00F511D3" w:rsidRDefault="000B3920" w:rsidP="00E45864">
      <w:pPr>
        <w:pStyle w:val="Listenabsatz"/>
        <w:ind w:left="1080"/>
        <w:rPr>
          <w:rFonts w:ascii="Verdana" w:hAnsi="Verdana"/>
          <w:sz w:val="24"/>
          <w:szCs w:val="24"/>
        </w:rPr>
      </w:pPr>
    </w:p>
    <w:sectPr w:rsidR="000B3920" w:rsidRPr="00F511D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B6" w:rsidRDefault="007F6DB6" w:rsidP="00B95427">
      <w:pPr>
        <w:spacing w:after="0" w:line="240" w:lineRule="auto"/>
      </w:pPr>
      <w:r>
        <w:separator/>
      </w:r>
    </w:p>
  </w:endnote>
  <w:endnote w:type="continuationSeparator" w:id="0">
    <w:p w:rsidR="007F6DB6" w:rsidRDefault="007F6DB6" w:rsidP="00B9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880"/>
      <w:docPartObj>
        <w:docPartGallery w:val="Page Numbers (Bottom of Page)"/>
        <w:docPartUnique/>
      </w:docPartObj>
    </w:sdtPr>
    <w:sdtEndPr/>
    <w:sdtContent>
      <w:p w:rsidR="00A869DD" w:rsidRDefault="00A869DD">
        <w:pPr>
          <w:pStyle w:val="Fuzeile"/>
          <w:jc w:val="right"/>
        </w:pPr>
        <w:r>
          <w:fldChar w:fldCharType="begin"/>
        </w:r>
        <w:r>
          <w:instrText>PAGE   \* MERGEFORMAT</w:instrText>
        </w:r>
        <w:r>
          <w:fldChar w:fldCharType="separate"/>
        </w:r>
        <w:r w:rsidR="006B2BF8">
          <w:rPr>
            <w:noProof/>
          </w:rPr>
          <w:t>1</w:t>
        </w:r>
        <w:r>
          <w:fldChar w:fldCharType="end"/>
        </w:r>
      </w:p>
    </w:sdtContent>
  </w:sdt>
  <w:p w:rsidR="006C1394" w:rsidRDefault="00A869DD" w:rsidP="006729B2">
    <w:pPr>
      <w:pStyle w:val="Fuzeile"/>
      <w:tabs>
        <w:tab w:val="clear" w:pos="4536"/>
        <w:tab w:val="clear" w:pos="9072"/>
        <w:tab w:val="left" w:pos="7860"/>
      </w:tabs>
    </w:pPr>
    <w:r>
      <w:t xml:space="preserve">Stand </w:t>
    </w:r>
    <w:r w:rsidR="00E6151E">
      <w:t>01/2017</w:t>
    </w:r>
    <w:r w:rsidR="006729B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B6" w:rsidRDefault="007F6DB6" w:rsidP="00B95427">
      <w:pPr>
        <w:spacing w:after="0" w:line="240" w:lineRule="auto"/>
      </w:pPr>
      <w:r>
        <w:separator/>
      </w:r>
    </w:p>
  </w:footnote>
  <w:footnote w:type="continuationSeparator" w:id="0">
    <w:p w:rsidR="007F6DB6" w:rsidRDefault="007F6DB6" w:rsidP="00B9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1E" w:rsidRDefault="00E6151E">
    <w:pPr>
      <w:pStyle w:val="Kopfzeile"/>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-334010</wp:posOffset>
          </wp:positionV>
          <wp:extent cx="7200900" cy="1131570"/>
          <wp:effectExtent l="0" t="0" r="0" b="0"/>
          <wp:wrapNone/>
          <wp:docPr id="2" name="Grafik 2" descr="BLSV_Briefpapier_RZ_hs_ob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V_Briefpapier_RZ_hs_obe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51E" w:rsidRDefault="00E6151E">
    <w:pPr>
      <w:pStyle w:val="Kopfzeile"/>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69215</wp:posOffset>
              </wp:positionV>
              <wp:extent cx="4229100" cy="265430"/>
              <wp:effectExtent l="0" t="0" r="0"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51E" w:rsidRDefault="00E6151E" w:rsidP="00E6151E">
                          <w:pPr>
                            <w:pStyle w:val="berschrift1"/>
                            <w:rPr>
                              <w:spacing w:val="-8"/>
                              <w:szCs w:val="22"/>
                            </w:rPr>
                          </w:pPr>
                          <w:r>
                            <w:rPr>
                              <w:spacing w:val="-8"/>
                              <w:szCs w:val="22"/>
                            </w:rPr>
                            <w:t>GESCHÄFTSFELD ÖFFENTLICHE MITTEL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6" o:spid="_x0000_s1026" type="#_x0000_t202" style="position:absolute;margin-left:0;margin-top:5.45pt;width:333pt;height:20.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W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" filled="f" stroked="f">
              <v:textbox>
                <w:txbxContent>
                  <w:p w:rsidR="00E6151E" w:rsidRDefault="00E6151E" w:rsidP="00E6151E">
                    <w:pPr>
                      <w:pStyle w:val="berschrift1"/>
                      <w:rPr>
                        <w:spacing w:val="-8"/>
                        <w:szCs w:val="22"/>
                      </w:rPr>
                    </w:pPr>
                    <w:r>
                      <w:rPr>
                        <w:spacing w:val="-8"/>
                        <w:szCs w:val="22"/>
                      </w:rPr>
                      <w:t>GESCHÄFTSFELD ÖFFENTLICHE MITTEL</w:t>
                    </w:r>
                  </w:p>
                </w:txbxContent>
              </v:textbox>
              <w10:wrap anchorx="margin"/>
            </v:shape>
          </w:pict>
        </mc:Fallback>
      </mc:AlternateContent>
    </w:r>
  </w:p>
  <w:p w:rsidR="00E6151E" w:rsidRDefault="00E6151E">
    <w:pPr>
      <w:pStyle w:val="Kopfzeile"/>
      <w:rPr>
        <w:sz w:val="24"/>
        <w:szCs w:val="24"/>
      </w:rPr>
    </w:pPr>
  </w:p>
  <w:p w:rsidR="00E6151E" w:rsidRDefault="00E6151E">
    <w:pPr>
      <w:pStyle w:val="Kopfzeile"/>
      <w:rPr>
        <w:sz w:val="24"/>
        <w:szCs w:val="24"/>
      </w:rPr>
    </w:pPr>
  </w:p>
  <w:p w:rsidR="006C1394" w:rsidRPr="00A869DD" w:rsidRDefault="00A869DD">
    <w:pPr>
      <w:pStyle w:val="Kopfzeile"/>
      <w:rPr>
        <w:sz w:val="24"/>
        <w:szCs w:val="24"/>
      </w:rPr>
    </w:pPr>
    <w:r w:rsidRPr="00A869DD">
      <w:rPr>
        <w:sz w:val="24"/>
        <w:szCs w:val="24"/>
      </w:rPr>
      <w:tab/>
    </w:r>
  </w:p>
  <w:p w:rsidR="00B95427" w:rsidRDefault="00B954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8D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1180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22F64DB"/>
    <w:multiLevelType w:val="hybridMultilevel"/>
    <w:tmpl w:val="A464F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27"/>
    <w:rsid w:val="00065628"/>
    <w:rsid w:val="00082C2E"/>
    <w:rsid w:val="00083BED"/>
    <w:rsid w:val="00085F24"/>
    <w:rsid w:val="000B3920"/>
    <w:rsid w:val="00101075"/>
    <w:rsid w:val="00190FCF"/>
    <w:rsid w:val="001B0947"/>
    <w:rsid w:val="001B624A"/>
    <w:rsid w:val="001D6471"/>
    <w:rsid w:val="00222A14"/>
    <w:rsid w:val="002536BC"/>
    <w:rsid w:val="0029557B"/>
    <w:rsid w:val="00302D9D"/>
    <w:rsid w:val="00313AE5"/>
    <w:rsid w:val="003A4616"/>
    <w:rsid w:val="003C76BA"/>
    <w:rsid w:val="003E06C7"/>
    <w:rsid w:val="003E1715"/>
    <w:rsid w:val="00413319"/>
    <w:rsid w:val="00432C5E"/>
    <w:rsid w:val="004546E8"/>
    <w:rsid w:val="004E2D69"/>
    <w:rsid w:val="004F5A60"/>
    <w:rsid w:val="00541730"/>
    <w:rsid w:val="00542B25"/>
    <w:rsid w:val="00552B70"/>
    <w:rsid w:val="006216F8"/>
    <w:rsid w:val="00625C34"/>
    <w:rsid w:val="006729B2"/>
    <w:rsid w:val="006B2BF8"/>
    <w:rsid w:val="006C1394"/>
    <w:rsid w:val="00705253"/>
    <w:rsid w:val="00732238"/>
    <w:rsid w:val="00786819"/>
    <w:rsid w:val="007B069D"/>
    <w:rsid w:val="007B29BD"/>
    <w:rsid w:val="007B54D3"/>
    <w:rsid w:val="007F6DB6"/>
    <w:rsid w:val="008440BD"/>
    <w:rsid w:val="009034E3"/>
    <w:rsid w:val="00A323A6"/>
    <w:rsid w:val="00A82F04"/>
    <w:rsid w:val="00A869DD"/>
    <w:rsid w:val="00AB207D"/>
    <w:rsid w:val="00AB21EF"/>
    <w:rsid w:val="00B2210D"/>
    <w:rsid w:val="00B24D68"/>
    <w:rsid w:val="00B32F82"/>
    <w:rsid w:val="00B3334C"/>
    <w:rsid w:val="00B422A1"/>
    <w:rsid w:val="00B719CB"/>
    <w:rsid w:val="00B7206E"/>
    <w:rsid w:val="00B95427"/>
    <w:rsid w:val="00BE5DD9"/>
    <w:rsid w:val="00C02B16"/>
    <w:rsid w:val="00C5768B"/>
    <w:rsid w:val="00D1490B"/>
    <w:rsid w:val="00D6441E"/>
    <w:rsid w:val="00D85BDB"/>
    <w:rsid w:val="00E02A66"/>
    <w:rsid w:val="00E33711"/>
    <w:rsid w:val="00E37002"/>
    <w:rsid w:val="00E45864"/>
    <w:rsid w:val="00E6151E"/>
    <w:rsid w:val="00EB3AF0"/>
    <w:rsid w:val="00ED73C1"/>
    <w:rsid w:val="00F13F53"/>
    <w:rsid w:val="00F2354F"/>
    <w:rsid w:val="00F511D3"/>
    <w:rsid w:val="00F7262D"/>
    <w:rsid w:val="00F90198"/>
    <w:rsid w:val="00FE1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6151E"/>
    <w:pPr>
      <w:keepNext/>
      <w:spacing w:after="0" w:line="240" w:lineRule="auto"/>
      <w:outlineLvl w:val="0"/>
    </w:pPr>
    <w:rPr>
      <w:rFonts w:ascii="Verdana" w:eastAsia="Times New Roman" w:hAnsi="Verdana"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427"/>
    <w:pPr>
      <w:tabs>
        <w:tab w:val="center" w:pos="4680"/>
        <w:tab w:val="right" w:pos="9360"/>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B95427"/>
    <w:rPr>
      <w:rFonts w:eastAsiaTheme="minorEastAsia"/>
      <w:lang w:eastAsia="de-DE"/>
    </w:rPr>
  </w:style>
  <w:style w:type="paragraph" w:styleId="Sprechblasentext">
    <w:name w:val="Balloon Text"/>
    <w:basedOn w:val="Standard"/>
    <w:link w:val="SprechblasentextZchn"/>
    <w:uiPriority w:val="99"/>
    <w:semiHidden/>
    <w:unhideWhenUsed/>
    <w:rsid w:val="00B954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427"/>
    <w:rPr>
      <w:rFonts w:ascii="Tahoma" w:hAnsi="Tahoma" w:cs="Tahoma"/>
      <w:sz w:val="16"/>
      <w:szCs w:val="16"/>
    </w:rPr>
  </w:style>
  <w:style w:type="paragraph" w:styleId="Fuzeile">
    <w:name w:val="footer"/>
    <w:basedOn w:val="Standard"/>
    <w:link w:val="FuzeileZchn"/>
    <w:uiPriority w:val="99"/>
    <w:unhideWhenUsed/>
    <w:rsid w:val="00B954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427"/>
  </w:style>
  <w:style w:type="paragraph" w:styleId="Listenabsatz">
    <w:name w:val="List Paragraph"/>
    <w:basedOn w:val="Standard"/>
    <w:uiPriority w:val="34"/>
    <w:qFormat/>
    <w:rsid w:val="00B95427"/>
    <w:pPr>
      <w:ind w:left="720"/>
      <w:contextualSpacing/>
    </w:pPr>
  </w:style>
  <w:style w:type="character" w:customStyle="1" w:styleId="berschrift1Zchn">
    <w:name w:val="Überschrift 1 Zchn"/>
    <w:basedOn w:val="Absatz-Standardschriftart"/>
    <w:link w:val="berschrift1"/>
    <w:rsid w:val="00E6151E"/>
    <w:rPr>
      <w:rFonts w:ascii="Verdana" w:eastAsia="Times New Roman" w:hAnsi="Verdana" w:cs="Times New Roman"/>
      <w:b/>
      <w:bCs/>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6151E"/>
    <w:pPr>
      <w:keepNext/>
      <w:spacing w:after="0" w:line="240" w:lineRule="auto"/>
      <w:outlineLvl w:val="0"/>
    </w:pPr>
    <w:rPr>
      <w:rFonts w:ascii="Verdana" w:eastAsia="Times New Roman" w:hAnsi="Verdana"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427"/>
    <w:pPr>
      <w:tabs>
        <w:tab w:val="center" w:pos="4680"/>
        <w:tab w:val="right" w:pos="9360"/>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B95427"/>
    <w:rPr>
      <w:rFonts w:eastAsiaTheme="minorEastAsia"/>
      <w:lang w:eastAsia="de-DE"/>
    </w:rPr>
  </w:style>
  <w:style w:type="paragraph" w:styleId="Sprechblasentext">
    <w:name w:val="Balloon Text"/>
    <w:basedOn w:val="Standard"/>
    <w:link w:val="SprechblasentextZchn"/>
    <w:uiPriority w:val="99"/>
    <w:semiHidden/>
    <w:unhideWhenUsed/>
    <w:rsid w:val="00B954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427"/>
    <w:rPr>
      <w:rFonts w:ascii="Tahoma" w:hAnsi="Tahoma" w:cs="Tahoma"/>
      <w:sz w:val="16"/>
      <w:szCs w:val="16"/>
    </w:rPr>
  </w:style>
  <w:style w:type="paragraph" w:styleId="Fuzeile">
    <w:name w:val="footer"/>
    <w:basedOn w:val="Standard"/>
    <w:link w:val="FuzeileZchn"/>
    <w:uiPriority w:val="99"/>
    <w:unhideWhenUsed/>
    <w:rsid w:val="00B954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427"/>
  </w:style>
  <w:style w:type="paragraph" w:styleId="Listenabsatz">
    <w:name w:val="List Paragraph"/>
    <w:basedOn w:val="Standard"/>
    <w:uiPriority w:val="34"/>
    <w:qFormat/>
    <w:rsid w:val="00B95427"/>
    <w:pPr>
      <w:ind w:left="720"/>
      <w:contextualSpacing/>
    </w:pPr>
  </w:style>
  <w:style w:type="character" w:customStyle="1" w:styleId="berschrift1Zchn">
    <w:name w:val="Überschrift 1 Zchn"/>
    <w:basedOn w:val="Absatz-Standardschriftart"/>
    <w:link w:val="berschrift1"/>
    <w:rsid w:val="00E6151E"/>
    <w:rPr>
      <w:rFonts w:ascii="Verdana" w:eastAsia="Times New Roman" w:hAnsi="Verdana" w:cs="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blsv</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Gierz Martin</dc:creator>
  <cp:lastModifiedBy>WalterSch</cp:lastModifiedBy>
  <cp:revision>2</cp:revision>
  <cp:lastPrinted>2016-10-19T11:05:00Z</cp:lastPrinted>
  <dcterms:created xsi:type="dcterms:W3CDTF">2019-03-19T11:10:00Z</dcterms:created>
  <dcterms:modified xsi:type="dcterms:W3CDTF">2019-03-19T11:10:00Z</dcterms:modified>
</cp:coreProperties>
</file>